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B3" w:rsidRPr="00361FD9" w:rsidRDefault="002471B3" w:rsidP="002471B3">
      <w:pPr>
        <w:pStyle w:val="a5"/>
        <w:rPr>
          <w:b/>
          <w:sz w:val="28"/>
          <w:szCs w:val="28"/>
        </w:rPr>
      </w:pPr>
      <w:r w:rsidRPr="00361FD9">
        <w:rPr>
          <w:b/>
          <w:sz w:val="28"/>
          <w:szCs w:val="28"/>
        </w:rPr>
        <w:t xml:space="preserve">  Российская Федерация</w:t>
      </w:r>
    </w:p>
    <w:p w:rsidR="002471B3" w:rsidRPr="00361FD9" w:rsidRDefault="002471B3" w:rsidP="002471B3">
      <w:pPr>
        <w:jc w:val="center"/>
        <w:rPr>
          <w:b/>
          <w:sz w:val="28"/>
          <w:szCs w:val="28"/>
        </w:rPr>
      </w:pPr>
      <w:r w:rsidRPr="00361FD9">
        <w:rPr>
          <w:b/>
          <w:sz w:val="28"/>
          <w:szCs w:val="28"/>
        </w:rPr>
        <w:t xml:space="preserve">Ростовской области </w:t>
      </w:r>
    </w:p>
    <w:p w:rsidR="002471B3" w:rsidRPr="00361FD9" w:rsidRDefault="002471B3" w:rsidP="002471B3">
      <w:pPr>
        <w:pStyle w:val="a5"/>
        <w:rPr>
          <w:b/>
          <w:sz w:val="28"/>
          <w:szCs w:val="28"/>
        </w:rPr>
      </w:pPr>
      <w:r w:rsidRPr="00361FD9">
        <w:rPr>
          <w:b/>
          <w:sz w:val="28"/>
          <w:szCs w:val="28"/>
        </w:rPr>
        <w:t>Сальский район</w:t>
      </w:r>
    </w:p>
    <w:p w:rsidR="002471B3" w:rsidRPr="00361FD9" w:rsidRDefault="002471B3" w:rsidP="002471B3">
      <w:pPr>
        <w:jc w:val="center"/>
        <w:rPr>
          <w:b/>
          <w:sz w:val="28"/>
          <w:szCs w:val="28"/>
        </w:rPr>
      </w:pPr>
      <w:r w:rsidRPr="00361FD9">
        <w:rPr>
          <w:b/>
          <w:sz w:val="28"/>
          <w:szCs w:val="28"/>
        </w:rPr>
        <w:t>Администрация Буденновского сельского поселения</w:t>
      </w:r>
    </w:p>
    <w:p w:rsidR="002471B3" w:rsidRPr="00361FD9" w:rsidRDefault="002471B3" w:rsidP="002471B3">
      <w:pPr>
        <w:jc w:val="center"/>
        <w:rPr>
          <w:b/>
          <w:sz w:val="28"/>
          <w:szCs w:val="28"/>
        </w:rPr>
      </w:pPr>
    </w:p>
    <w:p w:rsidR="002471B3" w:rsidRPr="00361FD9" w:rsidRDefault="00731094" w:rsidP="002471B3">
      <w:pPr>
        <w:jc w:val="center"/>
        <w:rPr>
          <w:b/>
          <w:sz w:val="28"/>
          <w:szCs w:val="28"/>
        </w:rPr>
      </w:pPr>
      <w:r>
        <w:rPr>
          <w:b/>
          <w:noProof/>
          <w:sz w:val="28"/>
          <w:szCs w:val="28"/>
        </w:rPr>
        <w:pict>
          <v:line id="_x0000_s1026" style="position:absolute;left:0;text-align:left;z-index:251658240" from="-36.05pt,9.1pt" to="446.35pt,9.1pt" strokeweight="3pt"/>
        </w:pict>
      </w:r>
    </w:p>
    <w:p w:rsidR="002471B3" w:rsidRDefault="002471B3" w:rsidP="002471B3">
      <w:pPr>
        <w:jc w:val="center"/>
        <w:rPr>
          <w:b/>
          <w:sz w:val="28"/>
          <w:szCs w:val="28"/>
        </w:rPr>
      </w:pPr>
      <w:r w:rsidRPr="00361FD9">
        <w:rPr>
          <w:b/>
          <w:sz w:val="28"/>
          <w:szCs w:val="28"/>
        </w:rPr>
        <w:t>ПОСТАНОВЛЕНИЕ</w:t>
      </w:r>
    </w:p>
    <w:p w:rsidR="002471B3" w:rsidRPr="00361FD9" w:rsidRDefault="002471B3" w:rsidP="002471B3">
      <w:pPr>
        <w:jc w:val="center"/>
        <w:rPr>
          <w:b/>
          <w:sz w:val="28"/>
          <w:szCs w:val="28"/>
        </w:rPr>
      </w:pPr>
    </w:p>
    <w:p w:rsidR="002471B3" w:rsidRDefault="002471B3" w:rsidP="002471B3">
      <w:pPr>
        <w:ind w:hanging="142"/>
        <w:jc w:val="both"/>
        <w:rPr>
          <w:sz w:val="28"/>
          <w:szCs w:val="28"/>
        </w:rPr>
      </w:pPr>
      <w:r w:rsidRPr="00361FD9">
        <w:rPr>
          <w:sz w:val="28"/>
          <w:szCs w:val="28"/>
        </w:rPr>
        <w:tab/>
        <w:t xml:space="preserve">от </w:t>
      </w:r>
      <w:r w:rsidR="00490DE8">
        <w:rPr>
          <w:sz w:val="28"/>
          <w:szCs w:val="28"/>
        </w:rPr>
        <w:t xml:space="preserve">22.02. </w:t>
      </w:r>
      <w:r w:rsidRPr="00361FD9">
        <w:rPr>
          <w:sz w:val="28"/>
          <w:szCs w:val="28"/>
        </w:rPr>
        <w:t>201</w:t>
      </w:r>
      <w:r>
        <w:rPr>
          <w:sz w:val="28"/>
          <w:szCs w:val="28"/>
        </w:rPr>
        <w:t>8</w:t>
      </w:r>
      <w:r w:rsidRPr="00361FD9">
        <w:rPr>
          <w:sz w:val="28"/>
          <w:szCs w:val="28"/>
        </w:rPr>
        <w:t xml:space="preserve">         </w:t>
      </w:r>
      <w:r>
        <w:rPr>
          <w:sz w:val="28"/>
          <w:szCs w:val="28"/>
        </w:rPr>
        <w:t xml:space="preserve">         </w:t>
      </w:r>
      <w:r w:rsidRPr="00361FD9">
        <w:rPr>
          <w:sz w:val="28"/>
          <w:szCs w:val="28"/>
        </w:rPr>
        <w:tab/>
      </w:r>
      <w:r w:rsidRPr="00361FD9">
        <w:rPr>
          <w:sz w:val="28"/>
          <w:szCs w:val="28"/>
        </w:rPr>
        <w:tab/>
      </w:r>
      <w:r w:rsidRPr="00361FD9">
        <w:rPr>
          <w:sz w:val="28"/>
          <w:szCs w:val="28"/>
        </w:rPr>
        <w:tab/>
      </w:r>
      <w:r w:rsidRPr="00361FD9">
        <w:rPr>
          <w:sz w:val="28"/>
          <w:szCs w:val="28"/>
        </w:rPr>
        <w:tab/>
      </w:r>
      <w:r w:rsidRPr="00361FD9">
        <w:rPr>
          <w:sz w:val="28"/>
          <w:szCs w:val="28"/>
        </w:rPr>
        <w:tab/>
      </w:r>
      <w:r>
        <w:rPr>
          <w:sz w:val="28"/>
          <w:szCs w:val="28"/>
        </w:rPr>
        <w:t xml:space="preserve"> </w:t>
      </w:r>
      <w:r w:rsidR="00490DE8">
        <w:rPr>
          <w:sz w:val="28"/>
          <w:szCs w:val="28"/>
        </w:rPr>
        <w:t xml:space="preserve">                  </w:t>
      </w:r>
      <w:r>
        <w:rPr>
          <w:sz w:val="28"/>
          <w:szCs w:val="28"/>
        </w:rPr>
        <w:t xml:space="preserve">   </w:t>
      </w:r>
      <w:r w:rsidRPr="00361FD9">
        <w:rPr>
          <w:sz w:val="28"/>
          <w:szCs w:val="28"/>
        </w:rPr>
        <w:t xml:space="preserve"> №  </w:t>
      </w:r>
      <w:r w:rsidR="00490DE8">
        <w:rPr>
          <w:sz w:val="28"/>
          <w:szCs w:val="28"/>
        </w:rPr>
        <w:t>20</w:t>
      </w:r>
      <w:r w:rsidRPr="00361FD9">
        <w:rPr>
          <w:sz w:val="28"/>
          <w:szCs w:val="28"/>
        </w:rPr>
        <w:t xml:space="preserve">   </w:t>
      </w:r>
    </w:p>
    <w:p w:rsidR="002471B3" w:rsidRPr="00361FD9" w:rsidRDefault="002471B3" w:rsidP="002471B3">
      <w:pPr>
        <w:ind w:left="284"/>
        <w:jc w:val="both"/>
        <w:rPr>
          <w:sz w:val="28"/>
          <w:szCs w:val="28"/>
        </w:rPr>
      </w:pPr>
      <w:r w:rsidRPr="00361FD9">
        <w:rPr>
          <w:sz w:val="28"/>
          <w:szCs w:val="28"/>
        </w:rPr>
        <w:t xml:space="preserve">       </w:t>
      </w:r>
    </w:p>
    <w:p w:rsidR="002471B3" w:rsidRPr="00361FD9" w:rsidRDefault="002471B3" w:rsidP="002471B3">
      <w:pPr>
        <w:jc w:val="center"/>
        <w:rPr>
          <w:sz w:val="28"/>
          <w:szCs w:val="28"/>
        </w:rPr>
      </w:pPr>
      <w:r w:rsidRPr="00361FD9">
        <w:rPr>
          <w:sz w:val="28"/>
          <w:szCs w:val="28"/>
        </w:rPr>
        <w:t>п</w:t>
      </w:r>
      <w:proofErr w:type="gramStart"/>
      <w:r w:rsidRPr="00361FD9">
        <w:rPr>
          <w:sz w:val="28"/>
          <w:szCs w:val="28"/>
        </w:rPr>
        <w:t>.К</w:t>
      </w:r>
      <w:proofErr w:type="gramEnd"/>
      <w:r w:rsidRPr="00361FD9">
        <w:rPr>
          <w:sz w:val="28"/>
          <w:szCs w:val="28"/>
        </w:rPr>
        <w:t>онезавод имени Буденного</w:t>
      </w:r>
    </w:p>
    <w:p w:rsidR="002471B3" w:rsidRPr="00361FD9" w:rsidRDefault="002471B3" w:rsidP="002471B3">
      <w:pPr>
        <w:jc w:val="center"/>
        <w:rPr>
          <w:sz w:val="28"/>
          <w:szCs w:val="28"/>
        </w:rPr>
      </w:pPr>
    </w:p>
    <w:p w:rsidR="004E7594" w:rsidRPr="00E61666" w:rsidRDefault="004E7594" w:rsidP="002471B3">
      <w:pPr>
        <w:jc w:val="center"/>
        <w:rPr>
          <w:sz w:val="20"/>
          <w:szCs w:val="20"/>
        </w:rPr>
      </w:pPr>
    </w:p>
    <w:p w:rsidR="004E7594" w:rsidRPr="00912AD7" w:rsidRDefault="004E7594" w:rsidP="004E7594">
      <w:pPr>
        <w:widowControl w:val="0"/>
        <w:autoSpaceDE w:val="0"/>
        <w:autoSpaceDN w:val="0"/>
        <w:adjustRightInd w:val="0"/>
        <w:rPr>
          <w:bCs/>
          <w:sz w:val="28"/>
          <w:szCs w:val="28"/>
        </w:rPr>
      </w:pPr>
      <w:r w:rsidRPr="00912AD7">
        <w:rPr>
          <w:bCs/>
          <w:sz w:val="28"/>
          <w:szCs w:val="28"/>
        </w:rPr>
        <w:t xml:space="preserve">Об  утверждении   Положения  о  комиссии </w:t>
      </w:r>
    </w:p>
    <w:p w:rsidR="004E7594" w:rsidRPr="00912AD7" w:rsidRDefault="004E7594" w:rsidP="004E7594">
      <w:pPr>
        <w:widowControl w:val="0"/>
        <w:autoSpaceDE w:val="0"/>
        <w:autoSpaceDN w:val="0"/>
        <w:adjustRightInd w:val="0"/>
        <w:rPr>
          <w:bCs/>
          <w:sz w:val="28"/>
          <w:szCs w:val="28"/>
        </w:rPr>
      </w:pPr>
      <w:r w:rsidRPr="00912AD7">
        <w:rPr>
          <w:bCs/>
          <w:sz w:val="28"/>
          <w:szCs w:val="28"/>
        </w:rPr>
        <w:t xml:space="preserve">по соблюдению требований  </w:t>
      </w:r>
      <w:proofErr w:type="gramStart"/>
      <w:r w:rsidRPr="00912AD7">
        <w:rPr>
          <w:bCs/>
          <w:sz w:val="28"/>
          <w:szCs w:val="28"/>
        </w:rPr>
        <w:t>к</w:t>
      </w:r>
      <w:proofErr w:type="gramEnd"/>
      <w:r w:rsidRPr="00912AD7">
        <w:rPr>
          <w:bCs/>
          <w:sz w:val="28"/>
          <w:szCs w:val="28"/>
        </w:rPr>
        <w:t xml:space="preserve">  служебному </w:t>
      </w:r>
    </w:p>
    <w:p w:rsidR="004E7594" w:rsidRPr="00912AD7" w:rsidRDefault="004E7594" w:rsidP="004E7594">
      <w:pPr>
        <w:widowControl w:val="0"/>
        <w:autoSpaceDE w:val="0"/>
        <w:autoSpaceDN w:val="0"/>
        <w:adjustRightInd w:val="0"/>
        <w:rPr>
          <w:bCs/>
          <w:sz w:val="28"/>
          <w:szCs w:val="28"/>
        </w:rPr>
      </w:pPr>
      <w:r w:rsidRPr="00912AD7">
        <w:rPr>
          <w:bCs/>
          <w:sz w:val="28"/>
          <w:szCs w:val="28"/>
        </w:rPr>
        <w:t xml:space="preserve">поведению   муниципальных   служащих   и </w:t>
      </w:r>
    </w:p>
    <w:p w:rsidR="004E7594" w:rsidRPr="00912AD7" w:rsidRDefault="004E7594" w:rsidP="004E7594">
      <w:pPr>
        <w:widowControl w:val="0"/>
        <w:autoSpaceDE w:val="0"/>
        <w:autoSpaceDN w:val="0"/>
        <w:adjustRightInd w:val="0"/>
        <w:rPr>
          <w:bCs/>
          <w:sz w:val="28"/>
          <w:szCs w:val="28"/>
        </w:rPr>
      </w:pPr>
      <w:r w:rsidRPr="00912AD7">
        <w:rPr>
          <w:bCs/>
          <w:sz w:val="28"/>
          <w:szCs w:val="28"/>
        </w:rPr>
        <w:t xml:space="preserve">урегулированию     конфликта      интересов    </w:t>
      </w:r>
    </w:p>
    <w:p w:rsidR="004E7594" w:rsidRPr="00801143" w:rsidRDefault="004E7594" w:rsidP="004E7594">
      <w:pPr>
        <w:pStyle w:val="ConsPlusNormal"/>
        <w:widowControl/>
        <w:ind w:firstLine="0"/>
        <w:jc w:val="both"/>
        <w:rPr>
          <w:rFonts w:ascii="Times New Roman" w:hAnsi="Times New Roman" w:cs="Times New Roman"/>
          <w:sz w:val="24"/>
          <w:szCs w:val="24"/>
        </w:rPr>
      </w:pPr>
      <w:r w:rsidRPr="00801143">
        <w:rPr>
          <w:rFonts w:ascii="Times New Roman" w:hAnsi="Times New Roman" w:cs="Times New Roman"/>
          <w:bCs/>
          <w:sz w:val="28"/>
          <w:szCs w:val="28"/>
        </w:rPr>
        <w:t xml:space="preserve">администрации </w:t>
      </w:r>
      <w:r w:rsidR="002471B3">
        <w:rPr>
          <w:rFonts w:ascii="Times New Roman" w:hAnsi="Times New Roman" w:cs="Times New Roman"/>
          <w:bCs/>
          <w:sz w:val="28"/>
          <w:szCs w:val="28"/>
        </w:rPr>
        <w:t>Буденновского</w:t>
      </w:r>
      <w:r w:rsidRPr="00801143">
        <w:rPr>
          <w:rFonts w:ascii="Times New Roman" w:hAnsi="Times New Roman" w:cs="Times New Roman"/>
          <w:bCs/>
          <w:sz w:val="28"/>
          <w:szCs w:val="28"/>
        </w:rPr>
        <w:t xml:space="preserve"> сельского поселения</w:t>
      </w:r>
    </w:p>
    <w:p w:rsidR="004E7594" w:rsidRPr="008B1A1B" w:rsidRDefault="004E7594" w:rsidP="004E7594">
      <w:pPr>
        <w:shd w:val="clear" w:color="auto" w:fill="FFFFFF"/>
        <w:spacing w:before="302" w:line="302" w:lineRule="atLeast"/>
        <w:ind w:left="10" w:right="43" w:firstLine="677"/>
        <w:jc w:val="both"/>
        <w:rPr>
          <w:sz w:val="28"/>
          <w:szCs w:val="28"/>
        </w:rPr>
      </w:pPr>
      <w:r w:rsidRPr="008B1A1B">
        <w:rPr>
          <w:sz w:val="28"/>
          <w:szCs w:val="28"/>
        </w:rPr>
        <w:tab/>
      </w:r>
      <w:proofErr w:type="gramStart"/>
      <w:r>
        <w:rPr>
          <w:sz w:val="28"/>
          <w:szCs w:val="28"/>
        </w:rPr>
        <w:t>В соответствии с Федеральным законом от 02.03.2007 № 25-ФЗ «О муниципальной службе в Российской Федерации»</w:t>
      </w:r>
      <w:r>
        <w:rPr>
          <w:color w:val="000000"/>
          <w:sz w:val="28"/>
          <w:szCs w:val="28"/>
        </w:rPr>
        <w:t xml:space="preserve">,  </w:t>
      </w:r>
      <w:r w:rsidRPr="009D0CE5">
        <w:rPr>
          <w:sz w:val="28"/>
          <w:szCs w:val="28"/>
        </w:rPr>
        <w:t>Федеральным законом от 25.12.2008г № 273-ФЗ «О противодействии коррупции</w:t>
      </w:r>
      <w:r>
        <w:rPr>
          <w:sz w:val="28"/>
          <w:szCs w:val="28"/>
        </w:rPr>
        <w:t xml:space="preserve">», </w:t>
      </w:r>
      <w:r w:rsidRPr="00757C5F">
        <w:rPr>
          <w:sz w:val="28"/>
          <w:szCs w:val="28"/>
        </w:rPr>
        <w:t>Указ</w:t>
      </w:r>
      <w:r>
        <w:rPr>
          <w:sz w:val="28"/>
          <w:szCs w:val="28"/>
        </w:rPr>
        <w:t>ом</w:t>
      </w:r>
      <w:r w:rsidRPr="00757C5F">
        <w:rPr>
          <w:sz w:val="28"/>
          <w:szCs w:val="28"/>
        </w:rPr>
        <w:t xml:space="preserve">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r>
        <w:rPr>
          <w:sz w:val="28"/>
          <w:szCs w:val="28"/>
        </w:rPr>
        <w:t xml:space="preserve">, </w:t>
      </w:r>
      <w:r>
        <w:rPr>
          <w:color w:val="000000"/>
          <w:sz w:val="28"/>
          <w:szCs w:val="28"/>
        </w:rPr>
        <w:t>Уставом муниципального образования «</w:t>
      </w:r>
      <w:r w:rsidR="002471B3">
        <w:rPr>
          <w:color w:val="000000"/>
          <w:sz w:val="28"/>
          <w:szCs w:val="28"/>
        </w:rPr>
        <w:t>Буденновское</w:t>
      </w:r>
      <w:r>
        <w:rPr>
          <w:color w:val="000000"/>
          <w:sz w:val="28"/>
          <w:szCs w:val="28"/>
        </w:rPr>
        <w:t xml:space="preserve"> сельское поселение»,  администрация </w:t>
      </w:r>
      <w:r w:rsidR="002471B3">
        <w:rPr>
          <w:color w:val="000000"/>
          <w:sz w:val="28"/>
          <w:szCs w:val="28"/>
        </w:rPr>
        <w:t>Буденновского</w:t>
      </w:r>
      <w:r>
        <w:rPr>
          <w:color w:val="000000"/>
          <w:sz w:val="28"/>
          <w:szCs w:val="28"/>
        </w:rPr>
        <w:t xml:space="preserve"> сельского поселения постановляет</w:t>
      </w:r>
      <w:r w:rsidRPr="008B1A1B">
        <w:rPr>
          <w:sz w:val="28"/>
          <w:szCs w:val="28"/>
        </w:rPr>
        <w:t>:</w:t>
      </w:r>
      <w:proofErr w:type="gramEnd"/>
    </w:p>
    <w:p w:rsidR="004E7594" w:rsidRPr="008B1A1B" w:rsidRDefault="004E7594" w:rsidP="004E7594">
      <w:pPr>
        <w:pStyle w:val="HTML"/>
        <w:jc w:val="both"/>
        <w:rPr>
          <w:rFonts w:ascii="Times New Roman" w:hAnsi="Times New Roman" w:cs="Times New Roman"/>
        </w:rPr>
      </w:pPr>
    </w:p>
    <w:p w:rsidR="004E7594" w:rsidRDefault="004E7594" w:rsidP="004E7594">
      <w:pPr>
        <w:pStyle w:val="HTML"/>
        <w:jc w:val="both"/>
        <w:rPr>
          <w:rFonts w:ascii="Times New Roman" w:hAnsi="Times New Roman" w:cs="Times New Roman"/>
          <w:bCs/>
          <w:sz w:val="28"/>
          <w:szCs w:val="28"/>
        </w:rPr>
      </w:pPr>
      <w:r w:rsidRPr="00801143">
        <w:rPr>
          <w:rFonts w:ascii="Times New Roman" w:hAnsi="Times New Roman" w:cs="Times New Roman"/>
          <w:sz w:val="28"/>
          <w:szCs w:val="28"/>
        </w:rPr>
        <w:t xml:space="preserve">         1. Утвердить </w:t>
      </w:r>
      <w:hyperlink w:anchor="Par73" w:history="1">
        <w:r w:rsidRPr="00801143">
          <w:rPr>
            <w:rFonts w:ascii="Times New Roman" w:hAnsi="Times New Roman" w:cs="Times New Roman"/>
            <w:sz w:val="28"/>
            <w:szCs w:val="28"/>
          </w:rPr>
          <w:t>Положение</w:t>
        </w:r>
      </w:hyperlink>
      <w:r w:rsidRPr="00801143">
        <w:rPr>
          <w:rFonts w:ascii="Times New Roman" w:hAnsi="Times New Roman" w:cs="Times New Roman"/>
          <w:sz w:val="28"/>
          <w:szCs w:val="28"/>
        </w:rPr>
        <w:t xml:space="preserve"> о комиссии по соблюдению требований к служебному поведению муниципальных служащих и урегулированию конфликта интересов </w:t>
      </w:r>
      <w:r w:rsidRPr="00801143">
        <w:rPr>
          <w:rFonts w:ascii="Times New Roman" w:hAnsi="Times New Roman" w:cs="Times New Roman"/>
          <w:bCs/>
          <w:sz w:val="28"/>
          <w:szCs w:val="28"/>
        </w:rPr>
        <w:t xml:space="preserve">администрации </w:t>
      </w:r>
      <w:r w:rsidR="002471B3">
        <w:rPr>
          <w:rFonts w:ascii="Times New Roman" w:hAnsi="Times New Roman" w:cs="Times New Roman"/>
          <w:bCs/>
          <w:sz w:val="28"/>
          <w:szCs w:val="28"/>
        </w:rPr>
        <w:t>Буденновского</w:t>
      </w:r>
      <w:r w:rsidRPr="00801143">
        <w:rPr>
          <w:rFonts w:ascii="Times New Roman" w:hAnsi="Times New Roman" w:cs="Times New Roman"/>
          <w:bCs/>
          <w:sz w:val="28"/>
          <w:szCs w:val="28"/>
        </w:rPr>
        <w:t xml:space="preserve"> сельско</w:t>
      </w:r>
      <w:r>
        <w:rPr>
          <w:rFonts w:ascii="Times New Roman" w:hAnsi="Times New Roman" w:cs="Times New Roman"/>
          <w:bCs/>
          <w:sz w:val="28"/>
          <w:szCs w:val="28"/>
        </w:rPr>
        <w:t>го</w:t>
      </w:r>
      <w:r w:rsidRPr="00801143">
        <w:rPr>
          <w:rFonts w:ascii="Times New Roman" w:hAnsi="Times New Roman" w:cs="Times New Roman"/>
          <w:bCs/>
          <w:sz w:val="28"/>
          <w:szCs w:val="28"/>
        </w:rPr>
        <w:t xml:space="preserve"> поселени</w:t>
      </w:r>
      <w:r>
        <w:rPr>
          <w:rFonts w:ascii="Times New Roman" w:hAnsi="Times New Roman" w:cs="Times New Roman"/>
          <w:bCs/>
          <w:sz w:val="28"/>
          <w:szCs w:val="28"/>
        </w:rPr>
        <w:t>я</w:t>
      </w:r>
      <w:r w:rsidRPr="00801143">
        <w:rPr>
          <w:rFonts w:ascii="Times New Roman" w:hAnsi="Times New Roman" w:cs="Times New Roman"/>
          <w:bCs/>
          <w:sz w:val="28"/>
          <w:szCs w:val="28"/>
        </w:rPr>
        <w:t>, согласно приложению 1.</w:t>
      </w:r>
    </w:p>
    <w:p w:rsidR="004E7594" w:rsidRPr="005B1BBB" w:rsidRDefault="00F17326" w:rsidP="005B1BBB">
      <w:pPr>
        <w:pStyle w:val="HTML"/>
        <w:jc w:val="both"/>
        <w:rPr>
          <w:rFonts w:ascii="Times New Roman" w:hAnsi="Times New Roman" w:cs="Times New Roman"/>
          <w:sz w:val="28"/>
          <w:szCs w:val="28"/>
        </w:rPr>
      </w:pPr>
      <w:r w:rsidRPr="005B1BBB">
        <w:rPr>
          <w:rFonts w:ascii="Times New Roman" w:hAnsi="Times New Roman" w:cs="Times New Roman"/>
          <w:sz w:val="28"/>
          <w:szCs w:val="28"/>
        </w:rPr>
        <w:t xml:space="preserve">        2.</w:t>
      </w:r>
      <w:r w:rsidR="005B1BBB">
        <w:rPr>
          <w:rFonts w:ascii="Times New Roman" w:hAnsi="Times New Roman" w:cs="Times New Roman"/>
          <w:sz w:val="28"/>
          <w:szCs w:val="28"/>
        </w:rPr>
        <w:t xml:space="preserve"> </w:t>
      </w:r>
      <w:r w:rsidR="004E7594" w:rsidRPr="005B1BBB">
        <w:rPr>
          <w:rFonts w:ascii="Times New Roman" w:hAnsi="Times New Roman" w:cs="Times New Roman"/>
          <w:sz w:val="28"/>
          <w:szCs w:val="28"/>
        </w:rPr>
        <w:t xml:space="preserve">Признать утратившим силу </w:t>
      </w:r>
      <w:r w:rsidRPr="005B1BBB">
        <w:rPr>
          <w:rFonts w:ascii="Times New Roman" w:hAnsi="Times New Roman" w:cs="Times New Roman"/>
          <w:sz w:val="28"/>
          <w:szCs w:val="28"/>
        </w:rPr>
        <w:t>распоряж</w:t>
      </w:r>
      <w:r w:rsidR="004E7594" w:rsidRPr="005B1BBB">
        <w:rPr>
          <w:rFonts w:ascii="Times New Roman" w:hAnsi="Times New Roman" w:cs="Times New Roman"/>
          <w:sz w:val="28"/>
          <w:szCs w:val="28"/>
        </w:rPr>
        <w:t xml:space="preserve">ение администрации </w:t>
      </w:r>
      <w:r w:rsidR="002471B3" w:rsidRPr="005B1BBB">
        <w:rPr>
          <w:rFonts w:ascii="Times New Roman" w:hAnsi="Times New Roman" w:cs="Times New Roman"/>
          <w:sz w:val="28"/>
          <w:szCs w:val="28"/>
        </w:rPr>
        <w:t>Буденновского</w:t>
      </w:r>
      <w:r w:rsidR="004E7594" w:rsidRPr="005B1BBB">
        <w:rPr>
          <w:rFonts w:ascii="Times New Roman" w:hAnsi="Times New Roman" w:cs="Times New Roman"/>
          <w:sz w:val="28"/>
          <w:szCs w:val="28"/>
        </w:rPr>
        <w:t xml:space="preserve"> сельского поселения от </w:t>
      </w:r>
      <w:r w:rsidR="002471B3" w:rsidRPr="005B1BBB">
        <w:rPr>
          <w:rFonts w:ascii="Times New Roman" w:hAnsi="Times New Roman" w:cs="Times New Roman"/>
          <w:sz w:val="28"/>
          <w:szCs w:val="28"/>
        </w:rPr>
        <w:t>23</w:t>
      </w:r>
      <w:r w:rsidR="004E7594" w:rsidRPr="005B1BBB">
        <w:rPr>
          <w:rFonts w:ascii="Times New Roman" w:hAnsi="Times New Roman" w:cs="Times New Roman"/>
          <w:sz w:val="28"/>
          <w:szCs w:val="28"/>
        </w:rPr>
        <w:t>.</w:t>
      </w:r>
      <w:r w:rsidR="002471B3" w:rsidRPr="005B1BBB">
        <w:rPr>
          <w:rFonts w:ascii="Times New Roman" w:hAnsi="Times New Roman" w:cs="Times New Roman"/>
          <w:sz w:val="28"/>
          <w:szCs w:val="28"/>
        </w:rPr>
        <w:t>10</w:t>
      </w:r>
      <w:r w:rsidR="004E7594" w:rsidRPr="005B1BBB">
        <w:rPr>
          <w:rFonts w:ascii="Times New Roman" w:hAnsi="Times New Roman" w:cs="Times New Roman"/>
          <w:sz w:val="28"/>
          <w:szCs w:val="28"/>
        </w:rPr>
        <w:t>.20</w:t>
      </w:r>
      <w:r w:rsidR="002471B3" w:rsidRPr="005B1BBB">
        <w:rPr>
          <w:rFonts w:ascii="Times New Roman" w:hAnsi="Times New Roman" w:cs="Times New Roman"/>
          <w:sz w:val="28"/>
          <w:szCs w:val="28"/>
        </w:rPr>
        <w:t>16</w:t>
      </w:r>
      <w:r w:rsidR="004E7594" w:rsidRPr="005B1BBB">
        <w:rPr>
          <w:rFonts w:ascii="Times New Roman" w:hAnsi="Times New Roman" w:cs="Times New Roman"/>
          <w:sz w:val="28"/>
          <w:szCs w:val="28"/>
        </w:rPr>
        <w:t xml:space="preserve"> г. № </w:t>
      </w:r>
      <w:r w:rsidR="002471B3" w:rsidRPr="005B1BBB">
        <w:rPr>
          <w:rFonts w:ascii="Times New Roman" w:hAnsi="Times New Roman" w:cs="Times New Roman"/>
          <w:sz w:val="28"/>
          <w:szCs w:val="28"/>
        </w:rPr>
        <w:t>23</w:t>
      </w:r>
      <w:r w:rsidR="004E7594" w:rsidRPr="005B1BBB">
        <w:rPr>
          <w:rFonts w:ascii="Times New Roman" w:hAnsi="Times New Roman" w:cs="Times New Roman"/>
          <w:sz w:val="28"/>
          <w:szCs w:val="28"/>
        </w:rPr>
        <w:t xml:space="preserve">  «О комиссии        по соблюдению требований к служебному  поведению муниципальных                    служащих администрации         </w:t>
      </w:r>
      <w:r w:rsidR="002471B3" w:rsidRPr="005B1BBB">
        <w:rPr>
          <w:rFonts w:ascii="Times New Roman" w:hAnsi="Times New Roman" w:cs="Times New Roman"/>
          <w:sz w:val="28"/>
          <w:szCs w:val="28"/>
        </w:rPr>
        <w:t>Буденновского</w:t>
      </w:r>
      <w:r w:rsidR="004E7594" w:rsidRPr="005B1BBB">
        <w:rPr>
          <w:rFonts w:ascii="Times New Roman" w:hAnsi="Times New Roman" w:cs="Times New Roman"/>
          <w:sz w:val="28"/>
          <w:szCs w:val="28"/>
        </w:rPr>
        <w:t xml:space="preserve"> сельского            поселения                 и урегулированию конфликта интересов». </w:t>
      </w:r>
    </w:p>
    <w:p w:rsidR="004E7594" w:rsidRPr="002471B3" w:rsidRDefault="004E7594" w:rsidP="002471B3">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801143">
        <w:rPr>
          <w:rFonts w:ascii="Times New Roman" w:hAnsi="Times New Roman" w:cs="Times New Roman"/>
          <w:sz w:val="28"/>
          <w:szCs w:val="28"/>
        </w:rPr>
        <w:t xml:space="preserve">  </w:t>
      </w:r>
      <w:r w:rsidR="005B1BBB">
        <w:rPr>
          <w:rFonts w:ascii="Times New Roman" w:hAnsi="Times New Roman" w:cs="Times New Roman"/>
          <w:sz w:val="28"/>
          <w:szCs w:val="28"/>
        </w:rPr>
        <w:t>3</w:t>
      </w:r>
      <w:r w:rsidRPr="002471B3">
        <w:rPr>
          <w:rFonts w:ascii="Times New Roman" w:hAnsi="Times New Roman" w:cs="Times New Roman"/>
          <w:sz w:val="28"/>
          <w:szCs w:val="28"/>
        </w:rPr>
        <w:t>. Обнародовать настоящее постановление путем размещения на информационном стенде</w:t>
      </w:r>
      <w:r w:rsidR="00F17326">
        <w:rPr>
          <w:rFonts w:ascii="Times New Roman" w:hAnsi="Times New Roman" w:cs="Times New Roman"/>
          <w:sz w:val="28"/>
          <w:szCs w:val="28"/>
        </w:rPr>
        <w:t xml:space="preserve"> </w:t>
      </w:r>
      <w:r w:rsidRPr="002471B3">
        <w:rPr>
          <w:rFonts w:ascii="Times New Roman" w:hAnsi="Times New Roman" w:cs="Times New Roman"/>
          <w:sz w:val="28"/>
          <w:szCs w:val="28"/>
        </w:rPr>
        <w:t xml:space="preserve"> и на сайте </w:t>
      </w:r>
      <w:r w:rsidR="002471B3" w:rsidRPr="002471B3">
        <w:rPr>
          <w:rFonts w:ascii="Times New Roman" w:hAnsi="Times New Roman" w:cs="Times New Roman"/>
          <w:sz w:val="28"/>
          <w:szCs w:val="28"/>
        </w:rPr>
        <w:t>Буденновского</w:t>
      </w:r>
      <w:r w:rsidRPr="002471B3">
        <w:rPr>
          <w:rFonts w:ascii="Times New Roman" w:hAnsi="Times New Roman" w:cs="Times New Roman"/>
          <w:sz w:val="28"/>
          <w:szCs w:val="28"/>
        </w:rPr>
        <w:t xml:space="preserve"> сельского поселения.</w:t>
      </w:r>
    </w:p>
    <w:p w:rsidR="004E7594" w:rsidRPr="00BB4094" w:rsidRDefault="005B1BBB" w:rsidP="004E7594">
      <w:pPr>
        <w:adjustRightInd w:val="0"/>
        <w:ind w:firstLine="540"/>
        <w:jc w:val="both"/>
        <w:rPr>
          <w:sz w:val="28"/>
          <w:szCs w:val="28"/>
        </w:rPr>
      </w:pPr>
      <w:r>
        <w:rPr>
          <w:sz w:val="28"/>
          <w:szCs w:val="28"/>
        </w:rPr>
        <w:t>4</w:t>
      </w:r>
      <w:r w:rsidR="004E7594" w:rsidRPr="00BB4094">
        <w:rPr>
          <w:sz w:val="28"/>
          <w:szCs w:val="28"/>
        </w:rPr>
        <w:t xml:space="preserve">. </w:t>
      </w:r>
      <w:proofErr w:type="gramStart"/>
      <w:r w:rsidR="004E7594" w:rsidRPr="00BB4094">
        <w:rPr>
          <w:sz w:val="28"/>
          <w:szCs w:val="28"/>
        </w:rPr>
        <w:t>Контроль за</w:t>
      </w:r>
      <w:proofErr w:type="gramEnd"/>
      <w:r w:rsidR="004E7594" w:rsidRPr="00BB4094">
        <w:rPr>
          <w:sz w:val="28"/>
          <w:szCs w:val="28"/>
        </w:rPr>
        <w:t xml:space="preserve"> выполнением настоящего </w:t>
      </w:r>
      <w:r w:rsidR="004E7594">
        <w:rPr>
          <w:sz w:val="28"/>
          <w:szCs w:val="28"/>
        </w:rPr>
        <w:t>постановления</w:t>
      </w:r>
      <w:r w:rsidR="004E7594" w:rsidRPr="00BB4094">
        <w:rPr>
          <w:sz w:val="28"/>
          <w:szCs w:val="28"/>
        </w:rPr>
        <w:t xml:space="preserve"> оставляю за собой.</w:t>
      </w:r>
    </w:p>
    <w:p w:rsidR="004E7594" w:rsidRDefault="004E7594" w:rsidP="004E7594">
      <w:pPr>
        <w:pStyle w:val="ConsPlusNormal"/>
        <w:widowControl/>
        <w:ind w:firstLine="540"/>
        <w:jc w:val="both"/>
        <w:rPr>
          <w:rFonts w:ascii="Times New Roman" w:hAnsi="Times New Roman" w:cs="Times New Roman"/>
        </w:rPr>
      </w:pPr>
    </w:p>
    <w:p w:rsidR="004E7594" w:rsidRDefault="004E7594" w:rsidP="004E7594">
      <w:pPr>
        <w:rPr>
          <w:sz w:val="28"/>
          <w:szCs w:val="28"/>
        </w:rPr>
      </w:pPr>
      <w:r w:rsidRPr="003E1C3F">
        <w:rPr>
          <w:sz w:val="28"/>
          <w:szCs w:val="28"/>
        </w:rPr>
        <w:t xml:space="preserve">Глава администрации </w:t>
      </w:r>
      <w:r>
        <w:rPr>
          <w:sz w:val="28"/>
          <w:szCs w:val="28"/>
        </w:rPr>
        <w:t xml:space="preserve">                                                                                                   </w:t>
      </w:r>
      <w:r w:rsidR="002471B3">
        <w:rPr>
          <w:sz w:val="28"/>
          <w:szCs w:val="28"/>
        </w:rPr>
        <w:t>Буденновского</w:t>
      </w:r>
      <w:r w:rsidRPr="003E1C3F">
        <w:rPr>
          <w:sz w:val="28"/>
          <w:szCs w:val="28"/>
        </w:rPr>
        <w:t xml:space="preserve"> сельского поселения               </w:t>
      </w:r>
      <w:r>
        <w:rPr>
          <w:sz w:val="28"/>
          <w:szCs w:val="28"/>
        </w:rPr>
        <w:t xml:space="preserve">                 </w:t>
      </w:r>
      <w:r w:rsidRPr="003E1C3F">
        <w:rPr>
          <w:sz w:val="28"/>
          <w:szCs w:val="28"/>
        </w:rPr>
        <w:t xml:space="preserve">            </w:t>
      </w:r>
      <w:r w:rsidR="002471B3">
        <w:rPr>
          <w:sz w:val="28"/>
          <w:szCs w:val="28"/>
        </w:rPr>
        <w:t>К.В.Степаненко</w:t>
      </w:r>
    </w:p>
    <w:p w:rsidR="00F17326" w:rsidRDefault="00F17326" w:rsidP="004E7594">
      <w:pPr>
        <w:rPr>
          <w:sz w:val="28"/>
          <w:szCs w:val="28"/>
        </w:rPr>
      </w:pPr>
    </w:p>
    <w:p w:rsidR="005B1BBB" w:rsidRDefault="005B1BBB" w:rsidP="004E7594">
      <w:pPr>
        <w:rPr>
          <w:sz w:val="28"/>
          <w:szCs w:val="28"/>
        </w:rPr>
      </w:pPr>
    </w:p>
    <w:p w:rsidR="005B1BBB" w:rsidRDefault="005B1BBB" w:rsidP="004E7594">
      <w:pPr>
        <w:rPr>
          <w:sz w:val="28"/>
          <w:szCs w:val="28"/>
        </w:rPr>
      </w:pPr>
    </w:p>
    <w:p w:rsidR="005B1BBB" w:rsidRDefault="005B1BBB" w:rsidP="004E7594">
      <w:pPr>
        <w:rPr>
          <w:sz w:val="28"/>
          <w:szCs w:val="28"/>
        </w:rPr>
      </w:pPr>
    </w:p>
    <w:p w:rsidR="005B1BBB" w:rsidRDefault="005B1BBB" w:rsidP="004E7594">
      <w:pPr>
        <w:rPr>
          <w:sz w:val="28"/>
          <w:szCs w:val="28"/>
        </w:rPr>
      </w:pPr>
    </w:p>
    <w:p w:rsidR="004E7594" w:rsidRDefault="004E7594" w:rsidP="004E7594">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E7594" w:rsidRDefault="004E7594" w:rsidP="004E7594">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E7594" w:rsidRDefault="004E7594" w:rsidP="004E7594">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2471B3">
        <w:rPr>
          <w:rFonts w:ascii="Times New Roman" w:hAnsi="Times New Roman" w:cs="Times New Roman"/>
          <w:sz w:val="28"/>
          <w:szCs w:val="28"/>
        </w:rPr>
        <w:t>Буденновского</w:t>
      </w:r>
      <w:r>
        <w:rPr>
          <w:rFonts w:ascii="Times New Roman" w:hAnsi="Times New Roman" w:cs="Times New Roman"/>
          <w:sz w:val="28"/>
          <w:szCs w:val="28"/>
        </w:rPr>
        <w:t xml:space="preserve"> сельского поселения </w:t>
      </w:r>
    </w:p>
    <w:p w:rsidR="004E7594" w:rsidRDefault="004E7594" w:rsidP="004E7594">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490DE8">
        <w:rPr>
          <w:rFonts w:ascii="Times New Roman" w:hAnsi="Times New Roman" w:cs="Times New Roman"/>
          <w:sz w:val="28"/>
          <w:szCs w:val="28"/>
        </w:rPr>
        <w:t>22.02.</w:t>
      </w:r>
      <w:r>
        <w:rPr>
          <w:rFonts w:ascii="Times New Roman" w:hAnsi="Times New Roman" w:cs="Times New Roman"/>
          <w:sz w:val="28"/>
          <w:szCs w:val="28"/>
        </w:rPr>
        <w:t xml:space="preserve">2018  г. № </w:t>
      </w:r>
      <w:r w:rsidR="00490DE8">
        <w:rPr>
          <w:rFonts w:ascii="Times New Roman" w:hAnsi="Times New Roman" w:cs="Times New Roman"/>
          <w:sz w:val="28"/>
          <w:szCs w:val="28"/>
        </w:rPr>
        <w:t>20</w:t>
      </w:r>
    </w:p>
    <w:p w:rsidR="004E7594" w:rsidRDefault="004E7594" w:rsidP="004E7594">
      <w:pPr>
        <w:rPr>
          <w:sz w:val="28"/>
          <w:szCs w:val="28"/>
        </w:rPr>
      </w:pPr>
    </w:p>
    <w:p w:rsidR="004E7594" w:rsidRPr="00757C5F" w:rsidRDefault="004E7594" w:rsidP="004E7594">
      <w:pPr>
        <w:jc w:val="center"/>
        <w:rPr>
          <w:b/>
        </w:rPr>
      </w:pPr>
      <w:r w:rsidRPr="00757C5F">
        <w:rPr>
          <w:b/>
        </w:rPr>
        <w:t>ПОЛОЖЕНИЕ</w:t>
      </w:r>
    </w:p>
    <w:p w:rsidR="004E7594" w:rsidRPr="004B03EA" w:rsidRDefault="004E7594" w:rsidP="004E7594">
      <w:pPr>
        <w:jc w:val="center"/>
        <w:rPr>
          <w:b/>
          <w:sz w:val="28"/>
          <w:szCs w:val="28"/>
        </w:rPr>
      </w:pPr>
      <w:r w:rsidRPr="004B03EA">
        <w:rPr>
          <w:b/>
          <w:sz w:val="28"/>
          <w:szCs w:val="28"/>
        </w:rPr>
        <w:t xml:space="preserve">о комиссии по  соблюдению требований к служебному поведению муниципальных служащих и урегулированию конфликта интересов администрации </w:t>
      </w:r>
      <w:r w:rsidR="002471B3">
        <w:rPr>
          <w:b/>
          <w:sz w:val="28"/>
          <w:szCs w:val="28"/>
        </w:rPr>
        <w:t>Буденновского</w:t>
      </w:r>
      <w:r>
        <w:rPr>
          <w:b/>
          <w:sz w:val="28"/>
          <w:szCs w:val="28"/>
        </w:rPr>
        <w:t xml:space="preserve"> сельского поселения</w:t>
      </w:r>
    </w:p>
    <w:p w:rsidR="004E7594" w:rsidRPr="004B03EA" w:rsidRDefault="004E7594" w:rsidP="004E7594">
      <w:pPr>
        <w:ind w:firstLine="709"/>
        <w:jc w:val="center"/>
        <w:rPr>
          <w:sz w:val="28"/>
          <w:szCs w:val="28"/>
        </w:rPr>
      </w:pPr>
    </w:p>
    <w:p w:rsidR="004E7594" w:rsidRPr="001B3ACE" w:rsidRDefault="004E7594" w:rsidP="004E7594">
      <w:pPr>
        <w:autoSpaceDE w:val="0"/>
        <w:autoSpaceDN w:val="0"/>
        <w:adjustRightInd w:val="0"/>
        <w:ind w:firstLine="540"/>
        <w:jc w:val="both"/>
        <w:rPr>
          <w:rFonts w:eastAsia="Liberation Serif"/>
          <w:sz w:val="28"/>
          <w:szCs w:val="28"/>
        </w:rPr>
      </w:pPr>
      <w:r w:rsidRPr="001B3ACE">
        <w:rPr>
          <w:rFonts w:eastAsia="Liberation Serif"/>
          <w:sz w:val="28"/>
          <w:szCs w:val="28"/>
        </w:rPr>
        <w:t>1.</w:t>
      </w:r>
      <w:r>
        <w:rPr>
          <w:rFonts w:eastAsia="Liberation Serif"/>
          <w:sz w:val="28"/>
          <w:szCs w:val="28"/>
        </w:rPr>
        <w:t xml:space="preserve"> </w:t>
      </w:r>
      <w:r w:rsidRPr="001B3ACE">
        <w:rPr>
          <w:rFonts w:eastAsia="Liberation Serif"/>
          <w:sz w:val="28"/>
          <w:szCs w:val="28"/>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w:t>
      </w:r>
      <w:r>
        <w:rPr>
          <w:rFonts w:eastAsia="Liberation Serif"/>
          <w:sz w:val="28"/>
          <w:szCs w:val="28"/>
        </w:rPr>
        <w:t xml:space="preserve">администрации </w:t>
      </w:r>
      <w:r w:rsidR="002471B3">
        <w:rPr>
          <w:rFonts w:eastAsia="Liberation Serif"/>
          <w:sz w:val="28"/>
          <w:szCs w:val="28"/>
        </w:rPr>
        <w:t>Буденновского</w:t>
      </w:r>
      <w:r>
        <w:rPr>
          <w:rFonts w:eastAsia="Liberation Serif"/>
          <w:sz w:val="28"/>
          <w:szCs w:val="28"/>
        </w:rPr>
        <w:t xml:space="preserve"> сельского поселения </w:t>
      </w:r>
      <w:r w:rsidRPr="001B3ACE">
        <w:rPr>
          <w:rFonts w:eastAsia="Liberation Serif"/>
          <w:sz w:val="28"/>
          <w:szCs w:val="28"/>
        </w:rPr>
        <w:t xml:space="preserve">(далее - </w:t>
      </w:r>
      <w:r>
        <w:rPr>
          <w:rFonts w:eastAsia="Liberation Serif"/>
          <w:sz w:val="28"/>
          <w:szCs w:val="28"/>
        </w:rPr>
        <w:t>Комиссия</w:t>
      </w:r>
      <w:r w:rsidRPr="001B3ACE">
        <w:rPr>
          <w:rFonts w:eastAsia="Liberation Serif"/>
          <w:sz w:val="28"/>
          <w:szCs w:val="28"/>
        </w:rPr>
        <w:t>), в соответствии с Федеральным законом от 25 декабря 2008 г. N 273-ФЗ</w:t>
      </w:r>
      <w:r>
        <w:rPr>
          <w:rFonts w:eastAsia="Liberation Serif"/>
          <w:sz w:val="28"/>
          <w:szCs w:val="28"/>
        </w:rPr>
        <w:t xml:space="preserve"> "О противодействии коррупции".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2. Комиссия в своей деятельности руководствуются </w:t>
      </w:r>
      <w:hyperlink r:id="rId5" w:history="1">
        <w:r w:rsidRPr="001B3ACE">
          <w:rPr>
            <w:rFonts w:eastAsia="Liberation Serif"/>
            <w:sz w:val="28"/>
            <w:szCs w:val="28"/>
          </w:rPr>
          <w:t>Конституцией</w:t>
        </w:r>
      </w:hyperlink>
      <w:r w:rsidRPr="001B3ACE">
        <w:rPr>
          <w:rFonts w:eastAsia="Liberation Serif"/>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w:t>
      </w:r>
      <w:r>
        <w:rPr>
          <w:rFonts w:eastAsia="Liberation Serif"/>
          <w:sz w:val="28"/>
          <w:szCs w:val="28"/>
        </w:rPr>
        <w:t>Ростовской</w:t>
      </w:r>
      <w:r w:rsidRPr="001B3ACE">
        <w:rPr>
          <w:rFonts w:eastAsia="Liberation Serif"/>
          <w:sz w:val="28"/>
          <w:szCs w:val="28"/>
        </w:rPr>
        <w:t xml:space="preserve"> области, муниципальными правовыми актами и настоящим Положением.</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3. Основной задачей комиссии является содействие муниципальным органам:</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а) в обеспечении соблюдения муниципальными служащими (далее -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2008г. </w:t>
      </w:r>
      <w:r w:rsidR="00F17326">
        <w:rPr>
          <w:rFonts w:eastAsia="Liberation Serif"/>
          <w:sz w:val="28"/>
          <w:szCs w:val="28"/>
        </w:rPr>
        <w:t xml:space="preserve"> </w:t>
      </w:r>
      <w:r w:rsidRPr="001B3ACE">
        <w:rPr>
          <w:rFonts w:eastAsia="Liberation Serif"/>
          <w:sz w:val="28"/>
          <w:szCs w:val="28"/>
        </w:rPr>
        <w:t>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б) в осуществлении в муниципальном органе мер по предупреждению коррупции.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поселения.</w:t>
      </w:r>
    </w:p>
    <w:p w:rsidR="005B1BBB"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поселения рассматриваются комиссией при администрации поселения.</w:t>
      </w:r>
    </w:p>
    <w:p w:rsidR="004E7594" w:rsidRPr="001B3ACE" w:rsidRDefault="004E7594" w:rsidP="005B1BBB">
      <w:pPr>
        <w:autoSpaceDE w:val="0"/>
        <w:autoSpaceDN w:val="0"/>
        <w:adjustRightInd w:val="0"/>
        <w:spacing w:before="240"/>
        <w:jc w:val="both"/>
        <w:rPr>
          <w:rFonts w:eastAsia="Liberation Serif"/>
          <w:sz w:val="28"/>
          <w:szCs w:val="28"/>
        </w:rPr>
      </w:pPr>
      <w:r w:rsidRPr="001B3ACE">
        <w:rPr>
          <w:rFonts w:eastAsia="Liberation Serif"/>
          <w:sz w:val="28"/>
          <w:szCs w:val="28"/>
        </w:rPr>
        <w:lastRenderedPageBreak/>
        <w:t xml:space="preserve"> Порядок формирования и деятельности комиссии, а так же её состав определяются главой администрации поселения в соответствии с настоящим Положением.</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6. Комиссия образуется постановлением администрации поселения. Указанным актом утверждаются состав комиссии и порядок её работы.</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В состав комиссии входят председатель комиссии, его заместитель, назначаемый  из числа членов комиссии, замещающих должности муниципальной службы в администрации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E7594" w:rsidRPr="005F6F61" w:rsidRDefault="004E7594" w:rsidP="004E7594">
      <w:pPr>
        <w:autoSpaceDE w:val="0"/>
        <w:autoSpaceDN w:val="0"/>
        <w:adjustRightInd w:val="0"/>
        <w:spacing w:before="240"/>
        <w:ind w:firstLine="540"/>
        <w:jc w:val="both"/>
        <w:rPr>
          <w:rFonts w:eastAsia="Liberation Serif"/>
          <w:sz w:val="28"/>
          <w:szCs w:val="28"/>
        </w:rPr>
      </w:pPr>
      <w:bookmarkStart w:id="0" w:name="Par19"/>
      <w:bookmarkEnd w:id="0"/>
      <w:r w:rsidRPr="005F6F61">
        <w:rPr>
          <w:rFonts w:eastAsia="Liberation Serif"/>
          <w:sz w:val="28"/>
          <w:szCs w:val="28"/>
        </w:rPr>
        <w:t>7. В состав комиссии входят:</w:t>
      </w:r>
    </w:p>
    <w:p w:rsidR="004E7594" w:rsidRPr="005F6F61" w:rsidRDefault="004E7594" w:rsidP="004E7594">
      <w:pPr>
        <w:autoSpaceDE w:val="0"/>
        <w:autoSpaceDN w:val="0"/>
        <w:adjustRightInd w:val="0"/>
        <w:spacing w:before="240"/>
        <w:ind w:firstLine="540"/>
        <w:jc w:val="both"/>
        <w:rPr>
          <w:rFonts w:eastAsia="Liberation Serif"/>
          <w:sz w:val="28"/>
          <w:szCs w:val="28"/>
        </w:rPr>
      </w:pPr>
      <w:r w:rsidRPr="005F6F61">
        <w:rPr>
          <w:rFonts w:eastAsia="Liberation Serif"/>
          <w:sz w:val="28"/>
          <w:szCs w:val="28"/>
        </w:rPr>
        <w:t xml:space="preserve">- глава администрации </w:t>
      </w:r>
      <w:r w:rsidR="002471B3">
        <w:rPr>
          <w:rFonts w:eastAsia="Liberation Serif"/>
          <w:sz w:val="28"/>
          <w:szCs w:val="28"/>
        </w:rPr>
        <w:t>Буденновского</w:t>
      </w:r>
      <w:r w:rsidRPr="005F6F61">
        <w:rPr>
          <w:rFonts w:eastAsia="Liberation Serif"/>
          <w:sz w:val="28"/>
          <w:szCs w:val="28"/>
        </w:rPr>
        <w:t xml:space="preserve"> сельского поселения (председатель комиссии), </w:t>
      </w:r>
    </w:p>
    <w:p w:rsidR="004E7594" w:rsidRPr="005F6F61" w:rsidRDefault="004E7594" w:rsidP="004E7594">
      <w:pPr>
        <w:autoSpaceDE w:val="0"/>
        <w:autoSpaceDN w:val="0"/>
        <w:adjustRightInd w:val="0"/>
        <w:spacing w:before="240"/>
        <w:ind w:firstLine="540"/>
        <w:jc w:val="both"/>
        <w:rPr>
          <w:rFonts w:eastAsia="Liberation Serif"/>
          <w:sz w:val="28"/>
          <w:szCs w:val="28"/>
        </w:rPr>
      </w:pPr>
      <w:r w:rsidRPr="005F6F61">
        <w:rPr>
          <w:rFonts w:eastAsia="Liberation Serif"/>
          <w:sz w:val="28"/>
          <w:szCs w:val="28"/>
        </w:rPr>
        <w:t xml:space="preserve">- ведущий специалист администрации поселения (секретарь комиссии), </w:t>
      </w:r>
      <w:bookmarkStart w:id="1" w:name="Par21"/>
      <w:bookmarkEnd w:id="1"/>
    </w:p>
    <w:p w:rsidR="004E7594" w:rsidRPr="005F6F61" w:rsidRDefault="004E7594" w:rsidP="004E7594">
      <w:pPr>
        <w:autoSpaceDE w:val="0"/>
        <w:autoSpaceDN w:val="0"/>
        <w:adjustRightInd w:val="0"/>
        <w:spacing w:before="240"/>
        <w:ind w:firstLine="540"/>
        <w:jc w:val="both"/>
        <w:rPr>
          <w:rFonts w:eastAsia="Liberation Serif"/>
          <w:sz w:val="28"/>
          <w:szCs w:val="28"/>
        </w:rPr>
      </w:pPr>
      <w:bookmarkStart w:id="2" w:name="Par23"/>
      <w:bookmarkEnd w:id="2"/>
      <w:r w:rsidRPr="005F6F61">
        <w:rPr>
          <w:rFonts w:eastAsia="Liberation Serif"/>
          <w:sz w:val="28"/>
          <w:szCs w:val="28"/>
        </w:rPr>
        <w:t xml:space="preserve">- </w:t>
      </w:r>
      <w:r w:rsidR="002471B3">
        <w:rPr>
          <w:rFonts w:eastAsia="Liberation Serif"/>
          <w:sz w:val="28"/>
          <w:szCs w:val="28"/>
        </w:rPr>
        <w:t>Начальник</w:t>
      </w:r>
      <w:r w:rsidRPr="005F6F61">
        <w:rPr>
          <w:rFonts w:eastAsia="Liberation Serif"/>
          <w:sz w:val="28"/>
          <w:szCs w:val="28"/>
        </w:rPr>
        <w:t xml:space="preserve"> сектор</w:t>
      </w:r>
      <w:r w:rsidR="002471B3">
        <w:rPr>
          <w:rFonts w:eastAsia="Liberation Serif"/>
          <w:sz w:val="28"/>
          <w:szCs w:val="28"/>
        </w:rPr>
        <w:t>а</w:t>
      </w:r>
      <w:r w:rsidRPr="005F6F61">
        <w:rPr>
          <w:rFonts w:eastAsia="Liberation Serif"/>
          <w:sz w:val="28"/>
          <w:szCs w:val="28"/>
        </w:rPr>
        <w:t xml:space="preserve"> экономики и финансов администрации поселения.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3" w:name="Par24"/>
      <w:bookmarkEnd w:id="3"/>
      <w:r w:rsidRPr="008557E9">
        <w:rPr>
          <w:rFonts w:eastAsia="Liberation Serif"/>
          <w:sz w:val="28"/>
          <w:szCs w:val="28"/>
        </w:rPr>
        <w:t>8. Глава администрации поселения может принять решение о включении в</w:t>
      </w:r>
      <w:r w:rsidRPr="001B3ACE">
        <w:rPr>
          <w:rFonts w:eastAsia="Liberation Serif"/>
          <w:sz w:val="28"/>
          <w:szCs w:val="28"/>
        </w:rPr>
        <w:t xml:space="preserve"> состав комиссии: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а) представителя общественной организации ветеранов, созданной на территории поселения </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б) представителя профсоюзной организации, действующей в установленном порядке в администрации поселения </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в) представителей научных организаций и образовательных учреждений среднего, высшего и дополнительного образования, деятельность которых связана с государственной (муниципальной) службой.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9. Лица, указанные в пункте  8 настоящего Положения, включаются в состав комиссии в установленном порядке по согласованию на основании запроса  главы администрации поселения. Согласование осуществляется в 10-дневный срок со дня получения запроса.</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10. Число членов комиссии, не замещающих должности муниципальной  службы в государственном органе, должно составлять не менее одной четверти от общего числа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4" w:name="Par32"/>
      <w:bookmarkEnd w:id="4"/>
      <w:r w:rsidRPr="001B3ACE">
        <w:rPr>
          <w:rFonts w:eastAsia="Liberation Serif"/>
          <w:sz w:val="28"/>
          <w:szCs w:val="28"/>
        </w:rPr>
        <w:t>11. В заседаниях комиссии с правом совещательного голоса участвуют:</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а) непосредственный руководитель муниципального служащего, в отношении которого комиссией рассматривается вопрос о соблюдении </w:t>
      </w:r>
      <w:r w:rsidRPr="001B3ACE">
        <w:rPr>
          <w:rFonts w:eastAsia="Liberation Serif"/>
          <w:sz w:val="28"/>
          <w:szCs w:val="28"/>
        </w:rPr>
        <w:lastRenderedPageBreak/>
        <w:t xml:space="preserve">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поселения должности муниципальной службы, аналогичные должности, замещаемой </w:t>
      </w:r>
      <w:proofErr w:type="gramStart"/>
      <w:r w:rsidRPr="001B3ACE">
        <w:rPr>
          <w:rFonts w:eastAsia="Liberation Serif"/>
          <w:sz w:val="28"/>
          <w:szCs w:val="28"/>
        </w:rPr>
        <w:t>муниципальными</w:t>
      </w:r>
      <w:proofErr w:type="gramEnd"/>
      <w:r w:rsidRPr="001B3ACE">
        <w:rPr>
          <w:rFonts w:eastAsia="Liberation Serif"/>
          <w:sz w:val="28"/>
          <w:szCs w:val="28"/>
        </w:rPr>
        <w:t xml:space="preserve"> служащим, в отношении которого комиссией рассматривается этот вопрос;</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5" w:name="Par34"/>
      <w:bookmarkEnd w:id="5"/>
      <w:r w:rsidRPr="001B3ACE">
        <w:rPr>
          <w:rFonts w:eastAsia="Liberation Serif"/>
          <w:sz w:val="28"/>
          <w:szCs w:val="28"/>
        </w:rPr>
        <w:t xml:space="preserve">б) другие муниципальные служащие, замещающие должности муниципальной службы в администрации поселения, а так же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1B3ACE">
        <w:rPr>
          <w:rFonts w:eastAsia="Liberation Serif"/>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поселения, недопустимо.</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6" w:name="Par37"/>
      <w:bookmarkEnd w:id="6"/>
      <w:r w:rsidRPr="001B3ACE">
        <w:rPr>
          <w:rFonts w:eastAsia="Liberation Serif"/>
          <w:sz w:val="28"/>
          <w:szCs w:val="28"/>
        </w:rPr>
        <w:t>14. Основаниями для проведения заседания комиссии являются:</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7" w:name="Par38"/>
      <w:bookmarkEnd w:id="7"/>
      <w:proofErr w:type="gramStart"/>
      <w:r w:rsidRPr="001B3ACE">
        <w:rPr>
          <w:rFonts w:eastAsia="Liberation Serif"/>
          <w:sz w:val="28"/>
          <w:szCs w:val="28"/>
        </w:rPr>
        <w:t xml:space="preserve">а) представление главы администрации поселения в соответствии </w:t>
      </w:r>
      <w:r>
        <w:rPr>
          <w:rFonts w:eastAsia="Liberation Serif"/>
          <w:sz w:val="28"/>
          <w:szCs w:val="28"/>
        </w:rPr>
        <w:t xml:space="preserve">с </w:t>
      </w:r>
      <w:r w:rsidRPr="001B3ACE">
        <w:rPr>
          <w:rFonts w:eastAsia="Liberation Serif"/>
          <w:sz w:val="28"/>
          <w:szCs w:val="28"/>
        </w:rPr>
        <w:t>Положением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должностей и муниципальными служащими, замещающими указанные должности 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года № 273-</w:t>
      </w:r>
      <w:r>
        <w:rPr>
          <w:rFonts w:eastAsia="Liberation Serif"/>
          <w:sz w:val="28"/>
          <w:szCs w:val="28"/>
        </w:rPr>
        <w:t>ФЗ</w:t>
      </w:r>
      <w:r w:rsidRPr="001B3ACE">
        <w:rPr>
          <w:rFonts w:eastAsia="Liberation Serif"/>
          <w:sz w:val="28"/>
          <w:szCs w:val="28"/>
        </w:rPr>
        <w:t xml:space="preserve"> «О</w:t>
      </w:r>
      <w:proofErr w:type="gramEnd"/>
      <w:r w:rsidRPr="001B3ACE">
        <w:rPr>
          <w:rFonts w:eastAsia="Liberation Serif"/>
          <w:sz w:val="28"/>
          <w:szCs w:val="28"/>
        </w:rPr>
        <w:t xml:space="preserve"> противодействии коррупции»</w:t>
      </w:r>
      <w:r w:rsidRPr="00260A49">
        <w:rPr>
          <w:rFonts w:eastAsia="Calibri"/>
          <w:sz w:val="28"/>
          <w:szCs w:val="28"/>
        </w:rPr>
        <w:t xml:space="preserve">, </w:t>
      </w:r>
      <w:proofErr w:type="gramStart"/>
      <w:r w:rsidRPr="001B3ACE">
        <w:rPr>
          <w:rFonts w:eastAsia="Liberation Serif"/>
          <w:sz w:val="28"/>
          <w:szCs w:val="28"/>
        </w:rPr>
        <w:t>свидетельствующих</w:t>
      </w:r>
      <w:proofErr w:type="gramEnd"/>
      <w:r w:rsidRPr="001B3ACE">
        <w:rPr>
          <w:rFonts w:eastAsia="Liberation Serif"/>
          <w:sz w:val="28"/>
          <w:szCs w:val="28"/>
        </w:rPr>
        <w:t>:</w:t>
      </w:r>
    </w:p>
    <w:p w:rsidR="004E7594" w:rsidRPr="001B3ACE" w:rsidRDefault="004E7594" w:rsidP="004E7594">
      <w:pPr>
        <w:autoSpaceDE w:val="0"/>
        <w:autoSpaceDN w:val="0"/>
        <w:adjustRightInd w:val="0"/>
        <w:spacing w:before="240"/>
        <w:ind w:firstLine="540"/>
        <w:jc w:val="both"/>
        <w:rPr>
          <w:rFonts w:eastAsia="Liberation Serif"/>
          <w:color w:val="FF0000"/>
          <w:sz w:val="28"/>
          <w:szCs w:val="28"/>
        </w:rPr>
      </w:pPr>
      <w:bookmarkStart w:id="8" w:name="Par39"/>
      <w:bookmarkEnd w:id="8"/>
      <w:r w:rsidRPr="001B3ACE">
        <w:rPr>
          <w:rFonts w:eastAsia="Liberation Serif"/>
          <w:sz w:val="28"/>
          <w:szCs w:val="28"/>
        </w:rPr>
        <w:t xml:space="preserve">-о представлении муниципальным служащим недостоверных или неполных сведений, </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9" w:name="Par40"/>
      <w:bookmarkEnd w:id="9"/>
      <w:r w:rsidRPr="001B3ACE">
        <w:rPr>
          <w:rFonts w:eastAsia="Liberation Serif"/>
          <w:sz w:val="28"/>
          <w:szCs w:val="28"/>
        </w:rPr>
        <w:lastRenderedPageBreak/>
        <w:t>-о несоблюдении муниципальным служащим требований к служебному поведению и (или) требований об урегулировании конфликта интересов;</w:t>
      </w:r>
      <w:bookmarkStart w:id="10" w:name="Par41"/>
      <w:bookmarkEnd w:id="10"/>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б) </w:t>
      </w:r>
      <w:proofErr w:type="gramStart"/>
      <w:r w:rsidRPr="001B3ACE">
        <w:rPr>
          <w:rFonts w:eastAsia="Liberation Serif"/>
          <w:sz w:val="28"/>
          <w:szCs w:val="28"/>
        </w:rPr>
        <w:t>поступившее</w:t>
      </w:r>
      <w:proofErr w:type="gramEnd"/>
      <w:r w:rsidRPr="001B3ACE">
        <w:rPr>
          <w:rFonts w:eastAsia="Liberation Serif"/>
          <w:sz w:val="28"/>
          <w:szCs w:val="28"/>
        </w:rPr>
        <w:t xml:space="preserve"> в администрацию поселения: </w:t>
      </w:r>
      <w:bookmarkStart w:id="11" w:name="Par42"/>
      <w:bookmarkEnd w:id="11"/>
    </w:p>
    <w:p w:rsidR="004E7594" w:rsidRPr="001B3ACE" w:rsidRDefault="004E7594" w:rsidP="004E7594">
      <w:pPr>
        <w:autoSpaceDE w:val="0"/>
        <w:autoSpaceDN w:val="0"/>
        <w:adjustRightInd w:val="0"/>
        <w:spacing w:before="240"/>
        <w:ind w:firstLine="540"/>
        <w:jc w:val="both"/>
        <w:rPr>
          <w:rFonts w:eastAsia="Liberation Serif"/>
          <w:sz w:val="28"/>
          <w:szCs w:val="28"/>
        </w:rPr>
      </w:pPr>
      <w:proofErr w:type="gramStart"/>
      <w:r w:rsidRPr="001B3ACE">
        <w:rPr>
          <w:rFonts w:eastAsia="Liberation Serif"/>
          <w:sz w:val="28"/>
          <w:szCs w:val="28"/>
        </w:rPr>
        <w:t>-обращение гражданина, замещавшего в администрации поселения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w:t>
      </w:r>
      <w:proofErr w:type="gramEnd"/>
      <w:r w:rsidRPr="001B3ACE">
        <w:rPr>
          <w:rFonts w:eastAsia="Liberation Serif"/>
          <w:sz w:val="28"/>
          <w:szCs w:val="28"/>
        </w:rPr>
        <w:t xml:space="preserve"> со дня увольнения с муниципальной службы;</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12" w:name="Par43"/>
      <w:bookmarkEnd w:id="12"/>
      <w:r w:rsidRPr="001B3ACE">
        <w:rPr>
          <w:rFonts w:eastAsia="Liberation Serif"/>
          <w:sz w:val="28"/>
          <w:szCs w:val="28"/>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13" w:name="Par44"/>
      <w:bookmarkEnd w:id="13"/>
      <w:proofErr w:type="gramStart"/>
      <w:r w:rsidRPr="001B3ACE">
        <w:rPr>
          <w:rFonts w:eastAsia="Liberation Serif"/>
          <w:sz w:val="28"/>
          <w:szCs w:val="28"/>
        </w:rPr>
        <w:t>-заявление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1B3ACE">
        <w:rPr>
          <w:rFonts w:eastAsia="Liberation Serif"/>
          <w:sz w:val="28"/>
          <w:szCs w:val="28"/>
        </w:rPr>
        <w:t xml:space="preserve"> (</w:t>
      </w:r>
      <w:proofErr w:type="gramStart"/>
      <w:r w:rsidRPr="001B3ACE">
        <w:rPr>
          <w:rFonts w:eastAsia="Liberation Serif"/>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1B3ACE">
        <w:rPr>
          <w:rFonts w:eastAsia="Liberation Serif"/>
          <w:sz w:val="28"/>
          <w:szCs w:val="28"/>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14" w:name="Par46"/>
      <w:bookmarkEnd w:id="14"/>
      <w:r w:rsidRPr="001B3ACE">
        <w:rPr>
          <w:rFonts w:eastAsia="Liberation Serif"/>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15" w:name="Par48"/>
      <w:bookmarkEnd w:id="15"/>
      <w:r w:rsidRPr="001B3ACE">
        <w:rPr>
          <w:rFonts w:eastAsia="Liberation Serif"/>
          <w:sz w:val="28"/>
          <w:szCs w:val="28"/>
        </w:rPr>
        <w:t>в) представление главы администрации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16" w:name="Par49"/>
      <w:bookmarkEnd w:id="16"/>
      <w:proofErr w:type="gramStart"/>
      <w:r w:rsidRPr="001B3ACE">
        <w:rPr>
          <w:rFonts w:eastAsia="Liberation Serif"/>
          <w:sz w:val="28"/>
          <w:szCs w:val="28"/>
        </w:rPr>
        <w:lastRenderedPageBreak/>
        <w:t xml:space="preserve">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6" w:history="1">
        <w:r w:rsidRPr="001B3ACE">
          <w:rPr>
            <w:rFonts w:eastAsia="Liberation Serif"/>
            <w:sz w:val="28"/>
            <w:szCs w:val="28"/>
          </w:rPr>
          <w:t>частью 1 статьи 3</w:t>
        </w:r>
      </w:hyperlink>
      <w:r w:rsidRPr="001B3ACE">
        <w:rPr>
          <w:rFonts w:eastAsia="Liberation Serif"/>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17" w:name="Par51"/>
      <w:bookmarkEnd w:id="17"/>
      <w:proofErr w:type="spellStart"/>
      <w:proofErr w:type="gramStart"/>
      <w:r w:rsidRPr="001B3ACE">
        <w:rPr>
          <w:rFonts w:eastAsia="Liberation Serif"/>
          <w:sz w:val="28"/>
          <w:szCs w:val="28"/>
        </w:rPr>
        <w:t>д</w:t>
      </w:r>
      <w:proofErr w:type="spellEnd"/>
      <w:r w:rsidRPr="001B3ACE">
        <w:rPr>
          <w:rFonts w:eastAsia="Liberation Serif"/>
          <w:sz w:val="28"/>
          <w:szCs w:val="28"/>
        </w:rPr>
        <w:t xml:space="preserve">) поступившее в соответствии с </w:t>
      </w:r>
      <w:hyperlink r:id="rId7" w:history="1">
        <w:r w:rsidRPr="001B3ACE">
          <w:rPr>
            <w:rFonts w:eastAsia="Liberation Serif"/>
            <w:sz w:val="28"/>
            <w:szCs w:val="28"/>
          </w:rPr>
          <w:t>частью 4 статьи 12</w:t>
        </w:r>
      </w:hyperlink>
      <w:r w:rsidRPr="001B3ACE">
        <w:rPr>
          <w:rFonts w:eastAsia="Liberation Serif"/>
          <w:sz w:val="28"/>
          <w:szCs w:val="28"/>
        </w:rPr>
        <w:t xml:space="preserve"> Федерального закона от 25 декабря 2008 г. N 273-ФЗ "О противодействии коррупции" и </w:t>
      </w:r>
      <w:hyperlink r:id="rId8" w:history="1">
        <w:r w:rsidRPr="001B3ACE">
          <w:rPr>
            <w:rFonts w:eastAsia="Liberation Serif"/>
            <w:sz w:val="28"/>
            <w:szCs w:val="28"/>
          </w:rPr>
          <w:t>статьей 64.1</w:t>
        </w:r>
      </w:hyperlink>
      <w:r w:rsidRPr="001B3ACE">
        <w:rPr>
          <w:rFonts w:eastAsia="Liberation Serif"/>
          <w:sz w:val="28"/>
          <w:szCs w:val="28"/>
        </w:rPr>
        <w:t xml:space="preserve">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 замещавшим должность муниципальной службы в администрации поселения, трудового или гражданско-правового договора на выполнение работ (оказание услуг), если отдельные функции муниципального</w:t>
      </w:r>
      <w:proofErr w:type="gramEnd"/>
      <w:r w:rsidRPr="001B3ACE">
        <w:rPr>
          <w:rFonts w:eastAsia="Liberation Serif"/>
          <w:sz w:val="28"/>
          <w:szCs w:val="28"/>
        </w:rPr>
        <w:t xml:space="preserve"> </w:t>
      </w:r>
      <w:proofErr w:type="gramStart"/>
      <w:r w:rsidRPr="001B3ACE">
        <w:rPr>
          <w:rFonts w:eastAsia="Liberation Serif"/>
          <w:sz w:val="28"/>
          <w:szCs w:val="28"/>
        </w:rPr>
        <w:t>управления данной организацией входили в его должностные (служебные) обязанности, исполняемые во время замещения должности в администрации 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w:t>
      </w:r>
      <w:proofErr w:type="gramEnd"/>
      <w:r w:rsidRPr="001B3ACE">
        <w:rPr>
          <w:rFonts w:eastAsia="Liberation Serif"/>
          <w:sz w:val="28"/>
          <w:szCs w:val="28"/>
        </w:rPr>
        <w:t xml:space="preserve"> гражданско-правового договора в коммерческой или некоммерческой организации комиссией не рассматривался.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18" w:name="Par54"/>
      <w:bookmarkEnd w:id="18"/>
      <w:r w:rsidRPr="001B3ACE">
        <w:rPr>
          <w:rFonts w:eastAsia="Liberation Serif"/>
          <w:sz w:val="28"/>
          <w:szCs w:val="28"/>
        </w:rPr>
        <w:t xml:space="preserve">15.1. Обращение, указанное в 1 абзаце </w:t>
      </w:r>
      <w:r w:rsidRPr="001B3ACE">
        <w:rPr>
          <w:sz w:val="28"/>
          <w:szCs w:val="28"/>
        </w:rPr>
        <w:t>пункта 14</w:t>
      </w:r>
      <w:r w:rsidRPr="001B3ACE">
        <w:rPr>
          <w:rFonts w:eastAsia="Liberation Serif"/>
          <w:sz w:val="28"/>
          <w:szCs w:val="28"/>
        </w:rPr>
        <w:t xml:space="preserve"> настоящего Положения, подается гражданином, замещавшим должность муниципальной службы в администрацию поселения. </w:t>
      </w:r>
      <w:proofErr w:type="gramStart"/>
      <w:r w:rsidRPr="001B3ACE">
        <w:rPr>
          <w:rFonts w:eastAsia="Liberation Serif"/>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1B3ACE">
        <w:rPr>
          <w:rFonts w:eastAsia="Liberation Serif"/>
          <w:sz w:val="28"/>
          <w:szCs w:val="28"/>
        </w:rPr>
        <w:t xml:space="preserve"> или гражданско-правовой), предполагаемый срок его действия, сумма оплаты за выполнение (оказание) по договору работ (услуг). Комиссией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history="1">
        <w:r w:rsidRPr="001B3ACE">
          <w:rPr>
            <w:rFonts w:eastAsia="Liberation Serif"/>
            <w:sz w:val="28"/>
            <w:szCs w:val="28"/>
          </w:rPr>
          <w:t>статьи 12</w:t>
        </w:r>
      </w:hyperlink>
      <w:r w:rsidRPr="001B3ACE">
        <w:rPr>
          <w:rFonts w:eastAsia="Liberation Serif"/>
          <w:sz w:val="28"/>
          <w:szCs w:val="28"/>
        </w:rPr>
        <w:t xml:space="preserve"> Федерального закона от 25 декабря 2008 г. N 273-ФЗ "О противодействии коррупции".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15.2. Обращение, указанное в 1 абзаце пункта 14 настоящего положения, может быть подано муниципальным служащим, планирующим свое </w:t>
      </w:r>
      <w:r w:rsidRPr="001B3ACE">
        <w:rPr>
          <w:rFonts w:eastAsia="Liberation Serif"/>
          <w:sz w:val="28"/>
          <w:szCs w:val="28"/>
        </w:rPr>
        <w:lastRenderedPageBreak/>
        <w:t>увольнение с муниципальной службы, и подлежит рассмотрению комиссией в соответствии с настоящим Положением.</w:t>
      </w:r>
      <w:bookmarkStart w:id="19" w:name="Par58"/>
      <w:bookmarkEnd w:id="19"/>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15.3. Уведомление, указанное в подпункте «</w:t>
      </w:r>
      <w:proofErr w:type="spellStart"/>
      <w:r w:rsidRPr="001B3ACE">
        <w:rPr>
          <w:rFonts w:eastAsia="Liberation Serif"/>
          <w:sz w:val="28"/>
          <w:szCs w:val="28"/>
        </w:rPr>
        <w:t>д</w:t>
      </w:r>
      <w:proofErr w:type="spellEnd"/>
      <w:r w:rsidRPr="001B3ACE">
        <w:rPr>
          <w:rFonts w:eastAsia="Liberation Serif"/>
          <w:sz w:val="28"/>
          <w:szCs w:val="28"/>
        </w:rPr>
        <w:t xml:space="preserve">» пункта настоящего Положения, рассматривается комиссией с подготовкой мотивированного заключения о соблюдении гражданином, замещавшим должность муниципальной службы в администрации поселения, требований </w:t>
      </w:r>
      <w:hyperlink r:id="rId10" w:history="1">
        <w:r w:rsidRPr="001B3ACE">
          <w:rPr>
            <w:rFonts w:eastAsia="Liberation Serif"/>
            <w:sz w:val="28"/>
            <w:szCs w:val="28"/>
          </w:rPr>
          <w:t>статьи 12</w:t>
        </w:r>
      </w:hyperlink>
      <w:r w:rsidRPr="001B3ACE">
        <w:rPr>
          <w:rFonts w:eastAsia="Liberation Serif"/>
          <w:sz w:val="28"/>
          <w:szCs w:val="28"/>
        </w:rPr>
        <w:t xml:space="preserve"> Федерального закона от 25 декабря 2008 г. N 273-ФЗ "О противодействии коррупции".</w:t>
      </w:r>
      <w:bookmarkStart w:id="20" w:name="Par60"/>
      <w:bookmarkEnd w:id="20"/>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15.4. Уведомление, указанное в абзаце 5 подпункта «б» пункта 14 настоящего Положения, рассматривается комиссией с подготовкой мотивированного заключения по результатам рассмотрения уведомления.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15.5. </w:t>
      </w:r>
      <w:proofErr w:type="gramStart"/>
      <w:r w:rsidRPr="001B3ACE">
        <w:rPr>
          <w:rFonts w:eastAsia="Liberation Serif"/>
          <w:sz w:val="28"/>
          <w:szCs w:val="28"/>
        </w:rPr>
        <w:t>При подготовке мотивированного заключения по результатам рассмотрения обращения, указанного в абзаце 2 подпункта «б» пункта 14 настоящего Положения, или уведомлений, указанных в абзаце 5 подпункта «б» и подпункте «</w:t>
      </w:r>
      <w:proofErr w:type="spellStart"/>
      <w:r w:rsidRPr="001B3ACE">
        <w:rPr>
          <w:rFonts w:eastAsia="Liberation Serif"/>
          <w:sz w:val="28"/>
          <w:szCs w:val="28"/>
        </w:rPr>
        <w:t>д</w:t>
      </w:r>
      <w:proofErr w:type="spellEnd"/>
      <w:r w:rsidRPr="001B3ACE">
        <w:rPr>
          <w:rFonts w:eastAsia="Liberation Serif"/>
          <w:sz w:val="28"/>
          <w:szCs w:val="28"/>
        </w:rPr>
        <w:t>» пункта 14 настоящего Положения, должностные лица, ответственные за кадровое делопроизводство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поселения или</w:t>
      </w:r>
      <w:proofErr w:type="gramEnd"/>
      <w:r w:rsidRPr="001B3ACE">
        <w:rPr>
          <w:rFonts w:eastAsia="Liberation Serif"/>
          <w:sz w:val="28"/>
          <w:szCs w:val="28"/>
        </w:rPr>
        <w:t xml:space="preserve">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15.6. Мотивированные заключения, предусмотренные пунктами 14.1, 14.3, 14,4 настоящего Положения, должны содержать:</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а) информацию, изложенную в обращениях или уведомлениях, указанных в абзацах 2 и 5 подпункта «б» и подпункта «</w:t>
      </w:r>
      <w:proofErr w:type="spellStart"/>
      <w:r w:rsidRPr="001B3ACE">
        <w:rPr>
          <w:rFonts w:eastAsia="Liberation Serif"/>
          <w:sz w:val="28"/>
          <w:szCs w:val="28"/>
        </w:rPr>
        <w:t>д</w:t>
      </w:r>
      <w:proofErr w:type="spellEnd"/>
      <w:r w:rsidRPr="001B3ACE">
        <w:rPr>
          <w:rFonts w:eastAsia="Liberation Serif"/>
          <w:sz w:val="28"/>
          <w:szCs w:val="28"/>
        </w:rPr>
        <w:t>» пункта 14 настоящего Положения;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в) мотивированный вывод по результатам предварительного рассмотрения обращений и уведомлений, указанных в абзацах 2 и 5 подпункта «б» и подпункта «</w:t>
      </w:r>
      <w:proofErr w:type="spellStart"/>
      <w:r w:rsidRPr="001B3ACE">
        <w:rPr>
          <w:rFonts w:eastAsia="Liberation Serif"/>
          <w:sz w:val="28"/>
          <w:szCs w:val="28"/>
        </w:rPr>
        <w:t>д</w:t>
      </w:r>
      <w:proofErr w:type="spellEnd"/>
      <w:r w:rsidRPr="001B3ACE">
        <w:rPr>
          <w:rFonts w:eastAsia="Liberation Serif"/>
          <w:sz w:val="28"/>
          <w:szCs w:val="28"/>
        </w:rPr>
        <w:t>» пункта 14 настоящего Положения, а также рекомендации для принятия одного из решений в соответствии с настоящим Положением или иного решения.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lastRenderedPageBreak/>
        <w:t>16. Председатель комиссии при поступлении к нему в порядке, предусмотренном нормативным правовым актом администрации поселения, информации, содержащей основания для проведения заседания комиссии: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21" w:name="Par74"/>
      <w:bookmarkEnd w:id="21"/>
      <w:r w:rsidRPr="001B3ACE">
        <w:rPr>
          <w:rFonts w:eastAsia="Liberation Serif"/>
          <w:sz w:val="28"/>
          <w:szCs w:val="28"/>
        </w:rPr>
        <w:t>16.1. Заседание комиссии по рассмотрению заявлений, указанных в абзацах 3 и 4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bookmarkStart w:id="22" w:name="Par76"/>
      <w:bookmarkEnd w:id="22"/>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16.2. Уведомление, указанное в подпункте «</w:t>
      </w:r>
      <w:proofErr w:type="spellStart"/>
      <w:r w:rsidRPr="001B3ACE">
        <w:rPr>
          <w:rFonts w:eastAsia="Liberation Serif"/>
          <w:sz w:val="28"/>
          <w:szCs w:val="28"/>
        </w:rPr>
        <w:t>д</w:t>
      </w:r>
      <w:proofErr w:type="spellEnd"/>
      <w:r w:rsidRPr="001B3ACE">
        <w:rPr>
          <w:rFonts w:eastAsia="Liberation Serif"/>
          <w:sz w:val="28"/>
          <w:szCs w:val="28"/>
        </w:rPr>
        <w:t>» пункта 14 настоящего Положения, как правило, рассматривается на очередном (плановом) заседании комиссии.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поселения.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17.1. Заседания комиссии могут проводиться в отсутствие муниципального служащего или гражданина в случае:</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lastRenderedPageBreak/>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4E7594" w:rsidRPr="001B3ACE" w:rsidRDefault="004E7594" w:rsidP="004E7594">
      <w:pPr>
        <w:autoSpaceDE w:val="0"/>
        <w:autoSpaceDN w:val="0"/>
        <w:adjustRightInd w:val="0"/>
        <w:jc w:val="both"/>
        <w:rPr>
          <w:rFonts w:eastAsia="Liberation Serif"/>
          <w:sz w:val="28"/>
          <w:szCs w:val="28"/>
        </w:rPr>
      </w:pPr>
    </w:p>
    <w:p w:rsidR="004E7594" w:rsidRPr="001B3ACE" w:rsidRDefault="004E7594" w:rsidP="004E7594">
      <w:pPr>
        <w:autoSpaceDE w:val="0"/>
        <w:autoSpaceDN w:val="0"/>
        <w:adjustRightInd w:val="0"/>
        <w:ind w:firstLine="540"/>
        <w:jc w:val="both"/>
        <w:rPr>
          <w:rFonts w:eastAsia="Liberation Serif"/>
          <w:sz w:val="28"/>
          <w:szCs w:val="28"/>
        </w:rPr>
      </w:pPr>
      <w:r w:rsidRPr="001B3ACE">
        <w:rPr>
          <w:rFonts w:eastAsia="Liberation Serif"/>
          <w:sz w:val="28"/>
          <w:szCs w:val="28"/>
        </w:rPr>
        <w:t>19. Члены комиссии и лица, участвовавшие в ее заседании, не вправе разглашать сведения, ставшие им известными в ходе работы комиссии.</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23" w:name="Par87"/>
      <w:bookmarkEnd w:id="23"/>
      <w:r w:rsidRPr="001B3ACE">
        <w:rPr>
          <w:rFonts w:eastAsia="Liberation Serif"/>
          <w:sz w:val="28"/>
          <w:szCs w:val="28"/>
        </w:rPr>
        <w:t>20. По итогам рассмотрения вопроса, указанного в абзаце 2 подпункта «а» пункта 14 настоящего Положения, комиссия принимает одно из следующих решений: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24" w:name="Par88"/>
      <w:bookmarkEnd w:id="24"/>
      <w:proofErr w:type="gramStart"/>
      <w:r w:rsidRPr="001B3ACE">
        <w:rPr>
          <w:rFonts w:eastAsia="Liberation Serif"/>
          <w:sz w:val="28"/>
          <w:szCs w:val="28"/>
        </w:rPr>
        <w:t xml:space="preserve">а) установить, что сведения, представленные муниципальным служащим в соответствии с </w:t>
      </w:r>
      <w:hyperlink r:id="rId11" w:history="1">
        <w:r w:rsidRPr="001B3ACE">
          <w:rPr>
            <w:rFonts w:eastAsia="Liberation Serif"/>
            <w:sz w:val="28"/>
            <w:szCs w:val="28"/>
          </w:rPr>
          <w:t>подпунктом "а" пункта 1</w:t>
        </w:r>
      </w:hyperlink>
      <w:r w:rsidRPr="001B3ACE">
        <w:rPr>
          <w:rFonts w:eastAsia="Liberation Serif"/>
          <w:sz w:val="28"/>
          <w:szCs w:val="28"/>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proofErr w:type="gramEnd"/>
    </w:p>
    <w:p w:rsidR="004E7594" w:rsidRPr="001B3ACE" w:rsidRDefault="004E7594" w:rsidP="004E7594">
      <w:pPr>
        <w:autoSpaceDE w:val="0"/>
        <w:autoSpaceDN w:val="0"/>
        <w:adjustRightInd w:val="0"/>
        <w:spacing w:before="240"/>
        <w:ind w:firstLine="540"/>
        <w:jc w:val="both"/>
        <w:rPr>
          <w:rFonts w:eastAsia="Liberation Serif"/>
          <w:sz w:val="28"/>
          <w:szCs w:val="28"/>
        </w:rPr>
      </w:pPr>
      <w:proofErr w:type="gramStart"/>
      <w:r w:rsidRPr="001B3ACE">
        <w:rPr>
          <w:rFonts w:eastAsia="Liberation Serif"/>
          <w:sz w:val="28"/>
          <w:szCs w:val="28"/>
        </w:rPr>
        <w:t xml:space="preserve">б) установить, что сведения, представленные муниципальным служащим в соответствии с </w:t>
      </w:r>
      <w:hyperlink r:id="rId12" w:history="1">
        <w:r w:rsidRPr="001B3ACE">
          <w:rPr>
            <w:rFonts w:eastAsia="Liberation Serif"/>
            <w:sz w:val="28"/>
            <w:szCs w:val="28"/>
          </w:rPr>
          <w:t>подпунктом "а" пункта 1</w:t>
        </w:r>
      </w:hyperlink>
      <w:r w:rsidRPr="001B3ACE">
        <w:rPr>
          <w:rFonts w:eastAsia="Liberation Serif"/>
          <w:sz w:val="28"/>
          <w:szCs w:val="28"/>
        </w:rPr>
        <w:t xml:space="preserve"> Положения, названного в </w:t>
      </w:r>
      <w:hyperlink w:anchor="Par88" w:history="1">
        <w:r w:rsidRPr="001B3ACE">
          <w:rPr>
            <w:rFonts w:eastAsia="Liberation Serif"/>
            <w:sz w:val="28"/>
            <w:szCs w:val="28"/>
          </w:rPr>
          <w:t>подпункте "а" настоящего пункта</w:t>
        </w:r>
      </w:hyperlink>
      <w:r w:rsidRPr="001B3ACE">
        <w:rPr>
          <w:rFonts w:eastAsia="Liberation Serif"/>
          <w:sz w:val="28"/>
          <w:szCs w:val="28"/>
        </w:rPr>
        <w:t>, являются недостоверными и (или) неполными.</w:t>
      </w:r>
      <w:proofErr w:type="gramEnd"/>
      <w:r w:rsidRPr="001B3ACE">
        <w:rPr>
          <w:rFonts w:eastAsia="Liberation Serif"/>
          <w:sz w:val="28"/>
          <w:szCs w:val="28"/>
        </w:rPr>
        <w:t xml:space="preserve"> В этом случае комиссия рекомендует руководителю администрации поселения применить к муниципальному служащему конкретную меру ответственности.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21. По итогам рассмотрения вопроса, указанного в абзаце 3 подпункта «а» пункта 14 настоящего Положения, комиссия принимает одно из следующих решений: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25" w:name="Par93"/>
      <w:bookmarkEnd w:id="25"/>
      <w:r w:rsidRPr="001B3ACE">
        <w:rPr>
          <w:rFonts w:eastAsia="Liberation Serif"/>
          <w:sz w:val="28"/>
          <w:szCs w:val="28"/>
        </w:rPr>
        <w:lastRenderedPageBreak/>
        <w:t>22. По итогам рассмотрения вопроса, указанного в абзаце 2 подпункта «б» пункта 14 настоящего Положения, комиссия принимает одно из следующих решений: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26" w:name="Par96"/>
      <w:bookmarkEnd w:id="26"/>
      <w:r w:rsidRPr="001B3ACE">
        <w:rPr>
          <w:rFonts w:eastAsia="Liberation Serif"/>
          <w:sz w:val="28"/>
          <w:szCs w:val="28"/>
        </w:rPr>
        <w:t>23. По итогам рассмотрения вопроса, указанного в абзаце 3 подпункта «б» пункта 14 настоящего Положения, комиссия принимает одно из следующих решений: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поселения применить к муниципальному служащему конкретную меру ответственности.</w:t>
      </w:r>
    </w:p>
    <w:p w:rsidR="004E7594" w:rsidRPr="001B3ACE" w:rsidRDefault="004E7594" w:rsidP="004E7594">
      <w:pPr>
        <w:autoSpaceDE w:val="0"/>
        <w:autoSpaceDN w:val="0"/>
        <w:adjustRightInd w:val="0"/>
        <w:spacing w:before="240"/>
        <w:ind w:firstLine="540"/>
        <w:jc w:val="both"/>
        <w:rPr>
          <w:rFonts w:eastAsia="Liberation Serif"/>
          <w:sz w:val="28"/>
          <w:szCs w:val="28"/>
        </w:rPr>
      </w:pPr>
      <w:bookmarkStart w:id="27" w:name="Par100"/>
      <w:bookmarkEnd w:id="27"/>
      <w:r w:rsidRPr="001B3ACE">
        <w:rPr>
          <w:rFonts w:eastAsia="Liberation Serif"/>
          <w:sz w:val="28"/>
          <w:szCs w:val="28"/>
        </w:rPr>
        <w:t>23.1. По итогам рассмотрения вопроса, указанного в подпункте «г» пункта 14 настоящего Положения, комиссия принимает одно из следующих решений: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а) признать, что сведения, представленные муниципальным служащим в соответствии с </w:t>
      </w:r>
      <w:hyperlink r:id="rId13" w:history="1">
        <w:r w:rsidRPr="001B3ACE">
          <w:rPr>
            <w:rFonts w:eastAsia="Liberation Serif"/>
            <w:sz w:val="28"/>
            <w:szCs w:val="28"/>
          </w:rPr>
          <w:t>частью 1 статьи 3</w:t>
        </w:r>
      </w:hyperlink>
      <w:r w:rsidRPr="001B3ACE">
        <w:rPr>
          <w:rFonts w:eastAsia="Liberation Serif"/>
          <w:sz w:val="28"/>
          <w:szCs w:val="28"/>
        </w:rPr>
        <w:t xml:space="preserve"> Федерального закона "О </w:t>
      </w:r>
      <w:proofErr w:type="gramStart"/>
      <w:r w:rsidRPr="001B3ACE">
        <w:rPr>
          <w:rFonts w:eastAsia="Liberation Serif"/>
          <w:sz w:val="28"/>
          <w:szCs w:val="28"/>
        </w:rPr>
        <w:t>контроле за</w:t>
      </w:r>
      <w:proofErr w:type="gramEnd"/>
      <w:r w:rsidRPr="001B3ACE">
        <w:rPr>
          <w:rFonts w:eastAsia="Liberation Serif"/>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lastRenderedPageBreak/>
        <w:t xml:space="preserve">б) признать, что сведения, представленные муниципальным служащим в соответствии с </w:t>
      </w:r>
      <w:hyperlink r:id="rId14" w:history="1">
        <w:r w:rsidRPr="001B3ACE">
          <w:rPr>
            <w:rFonts w:eastAsia="Liberation Serif"/>
            <w:sz w:val="28"/>
            <w:szCs w:val="28"/>
          </w:rPr>
          <w:t>частью 1 статьи 3</w:t>
        </w:r>
      </w:hyperlink>
      <w:r w:rsidRPr="001B3ACE">
        <w:rPr>
          <w:rFonts w:eastAsia="Liberation Serif"/>
          <w:sz w:val="28"/>
          <w:szCs w:val="28"/>
        </w:rPr>
        <w:t xml:space="preserve"> Федерального закона "О </w:t>
      </w:r>
      <w:proofErr w:type="gramStart"/>
      <w:r w:rsidRPr="001B3ACE">
        <w:rPr>
          <w:rFonts w:eastAsia="Liberation Serif"/>
          <w:sz w:val="28"/>
          <w:szCs w:val="28"/>
        </w:rPr>
        <w:t>контроле за</w:t>
      </w:r>
      <w:proofErr w:type="gramEnd"/>
      <w:r w:rsidRPr="001B3ACE">
        <w:rPr>
          <w:rFonts w:eastAsia="Liberation Serif"/>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поселения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1B3ACE">
        <w:rPr>
          <w:rFonts w:eastAsia="Liberation Serif"/>
          <w:sz w:val="28"/>
          <w:szCs w:val="28"/>
        </w:rPr>
        <w:t>контроля за</w:t>
      </w:r>
      <w:proofErr w:type="gramEnd"/>
      <w:r w:rsidRPr="001B3ACE">
        <w:rPr>
          <w:rFonts w:eastAsia="Liberation Serif"/>
          <w:sz w:val="28"/>
          <w:szCs w:val="28"/>
        </w:rPr>
        <w:t xml:space="preserve"> расходами, в органы прокуратуры и (или) иные государственные органы в соответствии с их компетенцией.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23.2. По итогам рассмотрения вопроса, указанного в абзаце 4 подпункта «б» пункта 14 настоящего Положения, комиссия принимает одно из следующих решений: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а) признать, что обстоятельства, препятствующие выполнению требований Федерального </w:t>
      </w:r>
      <w:hyperlink r:id="rId15" w:history="1">
        <w:r w:rsidRPr="001B3ACE">
          <w:rPr>
            <w:rFonts w:eastAsia="Liberation Serif"/>
            <w:sz w:val="28"/>
            <w:szCs w:val="28"/>
          </w:rPr>
          <w:t>закона</w:t>
        </w:r>
      </w:hyperlink>
      <w:r w:rsidRPr="001B3ACE">
        <w:rPr>
          <w:rFonts w:eastAsia="Liberation Serif"/>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б) признать, что обстоятельства, препятствующие выполнению требований Федерального </w:t>
      </w:r>
      <w:hyperlink r:id="rId16" w:history="1">
        <w:r w:rsidRPr="001B3ACE">
          <w:rPr>
            <w:rFonts w:eastAsia="Liberation Serif"/>
            <w:sz w:val="28"/>
            <w:szCs w:val="28"/>
          </w:rPr>
          <w:t>закона</w:t>
        </w:r>
      </w:hyperlink>
      <w:r w:rsidRPr="001B3ACE">
        <w:rPr>
          <w:rFonts w:eastAsia="Liberation Serif"/>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r w:rsidRPr="00DE37A7">
        <w:rPr>
          <w:rFonts w:eastAsia="Liberation Serif"/>
        </w:rPr>
        <w:t xml:space="preserve"> </w:t>
      </w:r>
      <w:r w:rsidRPr="001B3ACE">
        <w:rPr>
          <w:rFonts w:eastAsia="Liberation Serif"/>
          <w:sz w:val="28"/>
          <w:szCs w:val="28"/>
        </w:rPr>
        <w:t>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поселения применить к муниципальному служащему конкретную меру ответственности.</w:t>
      </w:r>
      <w:bookmarkStart w:id="28" w:name="Par108"/>
      <w:bookmarkEnd w:id="28"/>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23.3. По итогам рассмотрения вопроса, указанного в абзаце 5 подпункта «б» пункта 14 настоящего Положения, комиссия принимает одно из следующих решений: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а) признать, что при исполнении муниципальным служащим должностных обязанностей конфликт интересов отсутствует;</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поселения принять меры по урегулированию конфликта интересов или по недопущению его возникновения;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поселения применить к муниципальному служащему конкретную меру ответственности.</w:t>
      </w:r>
    </w:p>
    <w:p w:rsidR="004E7594" w:rsidRPr="001B3ACE" w:rsidRDefault="004E7594" w:rsidP="004E7594">
      <w:pPr>
        <w:autoSpaceDE w:val="0"/>
        <w:autoSpaceDN w:val="0"/>
        <w:adjustRightInd w:val="0"/>
        <w:spacing w:before="240"/>
        <w:ind w:firstLine="540"/>
        <w:jc w:val="both"/>
        <w:rPr>
          <w:sz w:val="28"/>
          <w:szCs w:val="28"/>
        </w:rPr>
      </w:pPr>
      <w:r w:rsidRPr="001B3ACE">
        <w:rPr>
          <w:rFonts w:eastAsia="Liberation Serif"/>
          <w:sz w:val="28"/>
          <w:szCs w:val="28"/>
        </w:rPr>
        <w:lastRenderedPageBreak/>
        <w:t>24. По итогам рассмотрения вопросов, указанных в подпунктах «а», «б», «г» и «</w:t>
      </w:r>
      <w:proofErr w:type="spellStart"/>
      <w:r w:rsidRPr="001B3ACE">
        <w:rPr>
          <w:rFonts w:eastAsia="Liberation Serif"/>
          <w:sz w:val="28"/>
          <w:szCs w:val="28"/>
        </w:rPr>
        <w:t>д</w:t>
      </w:r>
      <w:proofErr w:type="spellEnd"/>
      <w:r w:rsidRPr="001B3ACE">
        <w:rPr>
          <w:rFonts w:eastAsia="Liberation Serif"/>
          <w:sz w:val="28"/>
          <w:szCs w:val="28"/>
        </w:rPr>
        <w:t>» пункта 14 настоящего Положения, и при наличии к тому оснований комиссия может принять иное решение, чем это предусмотрено настоящим Положением. Основания и мотивы принятия такого решения должны быть отражены в протоколе заседания комиссии.</w:t>
      </w:r>
      <w:bookmarkStart w:id="29" w:name="Par115"/>
      <w:bookmarkEnd w:id="29"/>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24.1. По итогам рассмотрения вопроса, указанного в подпункте «</w:t>
      </w:r>
      <w:proofErr w:type="spellStart"/>
      <w:r w:rsidRPr="001B3ACE">
        <w:rPr>
          <w:rFonts w:eastAsia="Liberation Serif"/>
          <w:sz w:val="28"/>
          <w:szCs w:val="28"/>
        </w:rPr>
        <w:t>д</w:t>
      </w:r>
      <w:proofErr w:type="spellEnd"/>
      <w:r w:rsidRPr="001B3ACE">
        <w:rPr>
          <w:rFonts w:eastAsia="Liberation Serif"/>
          <w:sz w:val="28"/>
          <w:szCs w:val="28"/>
        </w:rPr>
        <w:t>» пункта 14 настоящего Положения, комиссия принимает в отношении гражданина, замещавшего должность муниципальной службы в администрации поселения, одно из следующих решений: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7" w:history="1">
        <w:r w:rsidRPr="001B3ACE">
          <w:rPr>
            <w:rFonts w:eastAsia="Liberation Serif"/>
            <w:sz w:val="28"/>
            <w:szCs w:val="28"/>
          </w:rPr>
          <w:t>статьи 12</w:t>
        </w:r>
      </w:hyperlink>
      <w:r w:rsidRPr="001B3ACE">
        <w:rPr>
          <w:rFonts w:eastAsia="Liberation Serif"/>
          <w:sz w:val="28"/>
          <w:szCs w:val="28"/>
        </w:rPr>
        <w:t xml:space="preserve"> Федерального закона от 25 декабря 2008 г. N 273-ФЗ "О противодействии коррупции". В этом случае комиссия рекомендует главе администрации поселения проинформировать об указанных обстоятельствах органы прокуратуры и уведомившую организацию.</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25. По итогам рассмотрения вопроса, предусмотренного подпунктом «в» пункта настоящего Положения, комиссия принимает соответствующее решение.</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26. Для исполнения решений комиссии могут быть подготовлены проекты нормативных правовых актов администрации поселения, решений или поручений руководителя администрации поселения, которые в установленном порядке представляются на рассмотрение главе администрации поселения.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2 подпункта «б» пункта 14 настоящего Положения, для руководителя администрации поселения носят рекомендательный характер. Решение, принимаемое по итогам рассмотрения вопроса, указанного в абзаце 2 подпункта «б» пункта 14 настоящего Положения, носит обязательный характер.</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lastRenderedPageBreak/>
        <w:t>29. В протоколе заседания комиссии указываются: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а) дата заседания комиссии, фамилии, имена, отчества членов комиссии и других лиц, присутствующих на заседании;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в) предъявляемые к муниципальному служащему претензии, материалы, на которых они основываются;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г) содержание пояснений муниципального служащего и других лиц по существу предъявляемых претензий;</w:t>
      </w:r>
    </w:p>
    <w:p w:rsidR="004E7594" w:rsidRPr="001B3ACE" w:rsidRDefault="004E7594" w:rsidP="004E7594">
      <w:pPr>
        <w:autoSpaceDE w:val="0"/>
        <w:autoSpaceDN w:val="0"/>
        <w:adjustRightInd w:val="0"/>
        <w:spacing w:before="240"/>
        <w:ind w:firstLine="540"/>
        <w:jc w:val="both"/>
        <w:rPr>
          <w:rFonts w:eastAsia="Liberation Serif"/>
          <w:sz w:val="28"/>
          <w:szCs w:val="28"/>
        </w:rPr>
      </w:pPr>
      <w:proofErr w:type="spellStart"/>
      <w:r w:rsidRPr="001B3ACE">
        <w:rPr>
          <w:rFonts w:eastAsia="Liberation Serif"/>
          <w:sz w:val="28"/>
          <w:szCs w:val="28"/>
        </w:rPr>
        <w:t>д</w:t>
      </w:r>
      <w:proofErr w:type="spellEnd"/>
      <w:r w:rsidRPr="001B3ACE">
        <w:rPr>
          <w:rFonts w:eastAsia="Liberation Serif"/>
          <w:sz w:val="28"/>
          <w:szCs w:val="28"/>
        </w:rPr>
        <w:t>) фамилии, имена, отчества выступивших на заседании лиц и краткое изложение их выступлений;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е) источник информации, содержащей основания для проведения заседания комиссии, дата поступления информации в администрацию поселения;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ж) другие сведения;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proofErr w:type="spellStart"/>
      <w:r w:rsidRPr="001B3ACE">
        <w:rPr>
          <w:rFonts w:eastAsia="Liberation Serif"/>
          <w:sz w:val="28"/>
          <w:szCs w:val="28"/>
        </w:rPr>
        <w:t>з</w:t>
      </w:r>
      <w:proofErr w:type="spellEnd"/>
      <w:r w:rsidRPr="001B3ACE">
        <w:rPr>
          <w:rFonts w:eastAsia="Liberation Serif"/>
          <w:sz w:val="28"/>
          <w:szCs w:val="28"/>
        </w:rPr>
        <w:t>) результаты голосования;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и) решение и обоснование его принятия.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31. Копии протокола заседания комиссии в 7-дневный срок со дня заседания направляются руководителю администрации поселения, полностью или в виде выписок из него - муниципальному служащему, а также по решению комиссии - иным заинтересованным лицам.</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32. Глава администрации поселения обязан рассмотреть протокол заседания комиссии и вправе учесть в пределах своей </w:t>
      </w:r>
      <w:proofErr w:type="gramStart"/>
      <w:r w:rsidRPr="001B3ACE">
        <w:rPr>
          <w:rFonts w:eastAsia="Liberation Serif"/>
          <w:sz w:val="28"/>
          <w:szCs w:val="28"/>
        </w:rPr>
        <w:t>компетенции</w:t>
      </w:r>
      <w:proofErr w:type="gramEnd"/>
      <w:r w:rsidRPr="001B3ACE">
        <w:rPr>
          <w:rFonts w:eastAsia="Liberation Serif"/>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поселения в письменной форме уведомляет комиссию в месячный срок со дня поступления к нему протокола заседания комиссии. Решение главы администрации поселения оглашается на ближайшем заседании комиссии и принимается к сведению без обсуждения.</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lastRenderedPageBreak/>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34. </w:t>
      </w:r>
      <w:proofErr w:type="gramStart"/>
      <w:r w:rsidRPr="001B3ACE">
        <w:rPr>
          <w:rFonts w:eastAsia="Liberation Serif"/>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 xml:space="preserve">35.1. </w:t>
      </w:r>
      <w:proofErr w:type="gramStart"/>
      <w:r w:rsidRPr="001B3ACE">
        <w:rPr>
          <w:rFonts w:eastAsia="Liberation Serif"/>
          <w:sz w:val="28"/>
          <w:szCs w:val="28"/>
        </w:rPr>
        <w:t>Выписка из решения комиссии, заверенная подписью секретаря комиссии и печатью администрации поселения, вручается гражданину, замещавшему должность муниципальной службы в администрации поселения, в отношении которого рассматривался вопрос, указанный в абзаце 2 полпункта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w:t>
      </w:r>
      <w:proofErr w:type="gramEnd"/>
      <w:r w:rsidRPr="001B3ACE">
        <w:rPr>
          <w:rFonts w:eastAsia="Liberation Serif"/>
          <w:sz w:val="28"/>
          <w:szCs w:val="28"/>
        </w:rPr>
        <w:t xml:space="preserve"> заседания комиссии.</w:t>
      </w:r>
    </w:p>
    <w:p w:rsidR="004E7594" w:rsidRPr="001B3ACE" w:rsidRDefault="004E7594" w:rsidP="004E7594">
      <w:pPr>
        <w:autoSpaceDE w:val="0"/>
        <w:autoSpaceDN w:val="0"/>
        <w:adjustRightInd w:val="0"/>
        <w:spacing w:before="240"/>
        <w:ind w:firstLine="540"/>
        <w:jc w:val="both"/>
        <w:rPr>
          <w:rFonts w:eastAsia="Liberation Serif"/>
          <w:sz w:val="28"/>
          <w:szCs w:val="28"/>
        </w:rPr>
      </w:pPr>
      <w:r w:rsidRPr="001B3ACE">
        <w:rPr>
          <w:rFonts w:eastAsia="Liberation Serif"/>
          <w:sz w:val="28"/>
          <w:szCs w:val="28"/>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4E7594" w:rsidRDefault="004E7594" w:rsidP="004E7594">
      <w:pPr>
        <w:pStyle w:val="ConsPlusNormal"/>
        <w:widowControl/>
        <w:ind w:firstLine="0"/>
        <w:rPr>
          <w:rFonts w:ascii="Times New Roman" w:hAnsi="Times New Roman" w:cs="Times New Roman"/>
          <w:sz w:val="28"/>
          <w:szCs w:val="28"/>
        </w:rPr>
      </w:pPr>
    </w:p>
    <w:p w:rsidR="004E7594" w:rsidRDefault="004E7594" w:rsidP="004E7594">
      <w:pPr>
        <w:pStyle w:val="ConsPlusNormal"/>
        <w:widowControl/>
        <w:ind w:firstLine="0"/>
        <w:rPr>
          <w:rFonts w:ascii="Times New Roman" w:hAnsi="Times New Roman" w:cs="Times New Roman"/>
          <w:sz w:val="28"/>
          <w:szCs w:val="28"/>
        </w:rPr>
      </w:pPr>
    </w:p>
    <w:p w:rsidR="004E7594" w:rsidRDefault="004E7594" w:rsidP="004E7594">
      <w:pPr>
        <w:pStyle w:val="ConsPlusNormal"/>
        <w:widowControl/>
        <w:ind w:firstLine="0"/>
        <w:rPr>
          <w:rFonts w:ascii="Times New Roman" w:hAnsi="Times New Roman" w:cs="Times New Roman"/>
          <w:sz w:val="28"/>
          <w:szCs w:val="28"/>
        </w:rPr>
      </w:pPr>
    </w:p>
    <w:p w:rsidR="004E7594" w:rsidRDefault="004E7594" w:rsidP="004E7594">
      <w:pPr>
        <w:pStyle w:val="ConsPlusNormal"/>
        <w:widowControl/>
        <w:ind w:firstLine="0"/>
        <w:rPr>
          <w:rFonts w:ascii="Times New Roman" w:hAnsi="Times New Roman" w:cs="Times New Roman"/>
          <w:sz w:val="28"/>
          <w:szCs w:val="28"/>
        </w:rPr>
      </w:pPr>
    </w:p>
    <w:p w:rsidR="004E7594" w:rsidRDefault="005B1BBB" w:rsidP="004E759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Ведущий специалист                                           И.И.Москвина</w:t>
      </w:r>
    </w:p>
    <w:p w:rsidR="008C0B5E" w:rsidRDefault="008C0B5E"/>
    <w:sectPr w:rsidR="008C0B5E" w:rsidSect="00F17326">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7594"/>
    <w:rsid w:val="00236A9F"/>
    <w:rsid w:val="002471B3"/>
    <w:rsid w:val="003738FF"/>
    <w:rsid w:val="00490DE8"/>
    <w:rsid w:val="004E7594"/>
    <w:rsid w:val="005B1BBB"/>
    <w:rsid w:val="00731094"/>
    <w:rsid w:val="008C0B5E"/>
    <w:rsid w:val="00F07854"/>
    <w:rsid w:val="00F1732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5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7594"/>
    <w:pPr>
      <w:keepNext/>
      <w:ind w:left="558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5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4E7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E7594"/>
    <w:rPr>
      <w:rFonts w:ascii="Courier New" w:eastAsia="Times New Roman" w:hAnsi="Courier New" w:cs="Courier New"/>
      <w:sz w:val="20"/>
      <w:szCs w:val="20"/>
      <w:lang w:eastAsia="ru-RU"/>
    </w:rPr>
  </w:style>
  <w:style w:type="character" w:customStyle="1" w:styleId="10">
    <w:name w:val="Заголовок 1 Знак"/>
    <w:basedOn w:val="a0"/>
    <w:link w:val="1"/>
    <w:rsid w:val="004E7594"/>
    <w:rPr>
      <w:rFonts w:ascii="Times New Roman" w:eastAsia="Times New Roman" w:hAnsi="Times New Roman" w:cs="Times New Roman"/>
      <w:sz w:val="28"/>
      <w:szCs w:val="24"/>
    </w:rPr>
  </w:style>
  <w:style w:type="paragraph" w:customStyle="1" w:styleId="a3">
    <w:name w:val="Нормальный (таблица)"/>
    <w:basedOn w:val="a"/>
    <w:next w:val="a"/>
    <w:rsid w:val="004E7594"/>
    <w:pPr>
      <w:autoSpaceDE w:val="0"/>
      <w:autoSpaceDN w:val="0"/>
      <w:adjustRightInd w:val="0"/>
      <w:jc w:val="both"/>
    </w:pPr>
    <w:rPr>
      <w:rFonts w:ascii="Arial" w:hAnsi="Arial"/>
    </w:rPr>
  </w:style>
  <w:style w:type="paragraph" w:customStyle="1" w:styleId="a4">
    <w:name w:val="Прижатый влево"/>
    <w:basedOn w:val="a"/>
    <w:next w:val="a"/>
    <w:rsid w:val="004E7594"/>
    <w:pPr>
      <w:autoSpaceDE w:val="0"/>
      <w:autoSpaceDN w:val="0"/>
      <w:adjustRightInd w:val="0"/>
    </w:pPr>
    <w:rPr>
      <w:rFonts w:ascii="Arial" w:hAnsi="Arial"/>
    </w:rPr>
  </w:style>
  <w:style w:type="paragraph" w:styleId="a5">
    <w:name w:val="Title"/>
    <w:basedOn w:val="a"/>
    <w:link w:val="a6"/>
    <w:qFormat/>
    <w:rsid w:val="002471B3"/>
    <w:pPr>
      <w:overflowPunct w:val="0"/>
      <w:autoSpaceDE w:val="0"/>
      <w:autoSpaceDN w:val="0"/>
      <w:adjustRightInd w:val="0"/>
      <w:jc w:val="center"/>
      <w:textAlignment w:val="baseline"/>
    </w:pPr>
    <w:rPr>
      <w:szCs w:val="20"/>
    </w:rPr>
  </w:style>
  <w:style w:type="character" w:customStyle="1" w:styleId="a6">
    <w:name w:val="Название Знак"/>
    <w:basedOn w:val="a0"/>
    <w:link w:val="a5"/>
    <w:rsid w:val="002471B3"/>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490DE8"/>
    <w:rPr>
      <w:rFonts w:ascii="Tahoma" w:hAnsi="Tahoma" w:cs="Tahoma"/>
      <w:sz w:val="16"/>
      <w:szCs w:val="16"/>
    </w:rPr>
  </w:style>
  <w:style w:type="character" w:customStyle="1" w:styleId="a8">
    <w:name w:val="Текст выноски Знак"/>
    <w:basedOn w:val="a0"/>
    <w:link w:val="a7"/>
    <w:uiPriority w:val="99"/>
    <w:semiHidden/>
    <w:rsid w:val="00490DE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94CC224C55A8DB511C606DDE907FBB93DEDD9244D1B84C1F285F943828AE8DDC1CAA33FEEAFmAL" TargetMode="External"/><Relationship Id="rId13" Type="http://schemas.openxmlformats.org/officeDocument/2006/relationships/hyperlink" Target="consultantplus://offline/ref=39394CC224C55A8DB511C606DDE907FBBA37E4DC254C1B84C1F285F943828AE8DDC1CAA338EFF913A4m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394CC224C55A8DB511C606DDE907FBB93EECDF264D1B84C1F285F943828AE8DDC1CAA1A3mBL" TargetMode="External"/><Relationship Id="rId12" Type="http://schemas.openxmlformats.org/officeDocument/2006/relationships/hyperlink" Target="consultantplus://offline/ref=39394CC224C55A8DB511C606DDE907FBB938E4DD2A4A1B84C1F285F943828AE8DDC1CAA338EFF912A4m5L" TargetMode="External"/><Relationship Id="rId17" Type="http://schemas.openxmlformats.org/officeDocument/2006/relationships/hyperlink" Target="consultantplus://offline/ref=39394CC224C55A8DB511C606DDE907FBB93EECDF264D1B84C1F285F943828AE8DDC1CAA0A3m0L" TargetMode="External"/><Relationship Id="rId2" Type="http://schemas.openxmlformats.org/officeDocument/2006/relationships/styles" Target="styles.xml"/><Relationship Id="rId16" Type="http://schemas.openxmlformats.org/officeDocument/2006/relationships/hyperlink" Target="consultantplus://offline/ref=39394CC224C55A8DB511C606DDE907FBB93EECDF264E1B84C1F285F943A8m2L" TargetMode="External"/><Relationship Id="rId1" Type="http://schemas.openxmlformats.org/officeDocument/2006/relationships/customXml" Target="../customXml/item1.xml"/><Relationship Id="rId6" Type="http://schemas.openxmlformats.org/officeDocument/2006/relationships/hyperlink" Target="consultantplus://offline/ref=39394CC224C55A8DB511C606DDE907FBBA37E4DC254C1B84C1F285F943828AE8DDC1CAA338EFF913A4mAL" TargetMode="External"/><Relationship Id="rId11" Type="http://schemas.openxmlformats.org/officeDocument/2006/relationships/hyperlink" Target="consultantplus://offline/ref=39394CC224C55A8DB511C606DDE907FBB938E4DD2A4A1B84C1F285F943828AE8DDC1CAA338EFF912A4m5L" TargetMode="External"/><Relationship Id="rId5" Type="http://schemas.openxmlformats.org/officeDocument/2006/relationships/hyperlink" Target="consultantplus://offline/ref=39394CC224C55A8DB511C606DDE907FBB937EBDA291E4C8690A78BAFmCL" TargetMode="External"/><Relationship Id="rId15" Type="http://schemas.openxmlformats.org/officeDocument/2006/relationships/hyperlink" Target="consultantplus://offline/ref=39394CC224C55A8DB511C606DDE907FBB93EECDF264E1B84C1F285F943A8m2L" TargetMode="External"/><Relationship Id="rId10" Type="http://schemas.openxmlformats.org/officeDocument/2006/relationships/hyperlink" Target="consultantplus://offline/ref=39394CC224C55A8DB511C606DDE907FBB93EECDF264D1B84C1F285F943828AE8DDC1CAA0A3m0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9394CC224C55A8DB511C606DDE907FBB93EECDF264D1B84C1F285F943828AE8DDC1CAA0A3m0L" TargetMode="External"/><Relationship Id="rId14" Type="http://schemas.openxmlformats.org/officeDocument/2006/relationships/hyperlink" Target="consultantplus://offline/ref=39394CC224C55A8DB511C606DDE907FBBA37E4DC254C1B84C1F285F943828AE8DDC1CAA338EFF913A4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E0B57-8622-4338-B470-EAEE2357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5134</Words>
  <Characters>29269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2018-02-26T06:03:00Z</cp:lastPrinted>
  <dcterms:created xsi:type="dcterms:W3CDTF">2018-02-14T07:26:00Z</dcterms:created>
  <dcterms:modified xsi:type="dcterms:W3CDTF">2018-02-26T06:03:00Z</dcterms:modified>
</cp:coreProperties>
</file>