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Pr="00012F90" w:rsidRDefault="00274FDB" w:rsidP="009D51E2">
      <w:pPr>
        <w:jc w:val="center"/>
        <w:rPr>
          <w:sz w:val="32"/>
          <w:szCs w:val="32"/>
        </w:rPr>
      </w:pPr>
      <w:r w:rsidRPr="00012F90">
        <w:rPr>
          <w:b/>
          <w:sz w:val="32"/>
          <w:szCs w:val="32"/>
        </w:rPr>
        <w:t>ПОСТАНОВЛЕНИ</w:t>
      </w:r>
      <w:r w:rsidR="008E729E" w:rsidRPr="00012F90">
        <w:rPr>
          <w:b/>
          <w:sz w:val="32"/>
          <w:szCs w:val="32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012F90" w:rsidRDefault="00E3541C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F704F3" w:rsidRPr="00012F90">
        <w:rPr>
          <w:sz w:val="28"/>
          <w:szCs w:val="28"/>
        </w:rPr>
        <w:t>.</w:t>
      </w:r>
      <w:r w:rsidR="00E20AC5">
        <w:rPr>
          <w:sz w:val="28"/>
          <w:szCs w:val="28"/>
        </w:rPr>
        <w:t>12</w:t>
      </w:r>
      <w:r w:rsidR="00E62E66" w:rsidRPr="00012F90">
        <w:rPr>
          <w:sz w:val="28"/>
          <w:szCs w:val="28"/>
        </w:rPr>
        <w:t>.</w:t>
      </w:r>
      <w:r w:rsidR="00E20AC5">
        <w:rPr>
          <w:sz w:val="28"/>
          <w:szCs w:val="28"/>
        </w:rPr>
        <w:t>2020</w:t>
      </w:r>
      <w:r w:rsidR="00274FDB" w:rsidRPr="00012F90">
        <w:rPr>
          <w:sz w:val="28"/>
          <w:szCs w:val="28"/>
        </w:rPr>
        <w:tab/>
        <w:t xml:space="preserve">                                         </w:t>
      </w:r>
      <w:r w:rsidR="00012F90" w:rsidRPr="00012F90">
        <w:rPr>
          <w:sz w:val="28"/>
          <w:szCs w:val="28"/>
        </w:rPr>
        <w:t xml:space="preserve"> </w:t>
      </w:r>
      <w:r w:rsidR="00274FDB" w:rsidRPr="00012F90">
        <w:rPr>
          <w:sz w:val="28"/>
          <w:szCs w:val="28"/>
        </w:rPr>
        <w:t xml:space="preserve">                        </w:t>
      </w:r>
      <w:r w:rsidR="00DB7A82" w:rsidRPr="00012F90">
        <w:rPr>
          <w:sz w:val="28"/>
          <w:szCs w:val="28"/>
        </w:rPr>
        <w:t xml:space="preserve">                  </w:t>
      </w:r>
      <w:r w:rsidR="00274FDB" w:rsidRPr="00012F90">
        <w:rPr>
          <w:sz w:val="28"/>
          <w:szCs w:val="28"/>
        </w:rPr>
        <w:t xml:space="preserve">     </w:t>
      </w:r>
      <w:r w:rsidR="00A20C32" w:rsidRPr="00012F90">
        <w:rPr>
          <w:sz w:val="28"/>
          <w:szCs w:val="28"/>
        </w:rPr>
        <w:t xml:space="preserve">         </w:t>
      </w:r>
      <w:r w:rsidR="00E20AC5">
        <w:rPr>
          <w:sz w:val="28"/>
          <w:szCs w:val="28"/>
        </w:rPr>
        <w:t xml:space="preserve">       </w:t>
      </w:r>
      <w:r w:rsidR="00274FDB" w:rsidRPr="00012F90">
        <w:rPr>
          <w:sz w:val="28"/>
          <w:szCs w:val="28"/>
        </w:rPr>
        <w:t xml:space="preserve">№ </w:t>
      </w:r>
      <w:r w:rsidR="00E20AC5">
        <w:rPr>
          <w:sz w:val="28"/>
          <w:szCs w:val="28"/>
        </w:rPr>
        <w:t>83</w:t>
      </w:r>
    </w:p>
    <w:p w:rsidR="00274FDB" w:rsidRPr="00012F90" w:rsidRDefault="00274FDB">
      <w:pPr>
        <w:rPr>
          <w:sz w:val="28"/>
          <w:szCs w:val="28"/>
        </w:rPr>
      </w:pPr>
    </w:p>
    <w:p w:rsidR="00274FDB" w:rsidRPr="00012F90" w:rsidRDefault="009D51E2">
      <w:pPr>
        <w:jc w:val="center"/>
        <w:rPr>
          <w:sz w:val="28"/>
          <w:szCs w:val="28"/>
        </w:rPr>
      </w:pPr>
      <w:r w:rsidRPr="00012F90">
        <w:rPr>
          <w:sz w:val="28"/>
          <w:szCs w:val="28"/>
        </w:rPr>
        <w:t>п. Конезавод им</w:t>
      </w:r>
      <w:r w:rsidR="00651191" w:rsidRPr="00012F90">
        <w:rPr>
          <w:sz w:val="28"/>
          <w:szCs w:val="28"/>
        </w:rPr>
        <w:t>ени</w:t>
      </w:r>
      <w:r w:rsidRPr="00012F90">
        <w:rPr>
          <w:sz w:val="28"/>
          <w:szCs w:val="28"/>
        </w:rPr>
        <w:t xml:space="preserve"> Буденного</w:t>
      </w:r>
    </w:p>
    <w:p w:rsidR="00F704F3" w:rsidRPr="00012F90" w:rsidRDefault="00F704F3">
      <w:pPr>
        <w:jc w:val="center"/>
        <w:rPr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5637"/>
      </w:tblGrid>
      <w:tr w:rsidR="00F704F3" w:rsidRPr="00012F90" w:rsidTr="00AF3589">
        <w:trPr>
          <w:trHeight w:val="137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704F3" w:rsidRDefault="009221AA" w:rsidP="00AF3589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Типового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(регламента)</w:t>
            </w:r>
            <w:r w:rsidR="00AF35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контрактной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Буденновского сельского поселения Сальского района</w:t>
            </w:r>
          </w:p>
          <w:p w:rsidR="009221AA" w:rsidRPr="00012F90" w:rsidRDefault="009221AA" w:rsidP="009221AA">
            <w:pPr>
              <w:pStyle w:val="ConsPlusTitle"/>
              <w:jc w:val="both"/>
              <w:rPr>
                <w:sz w:val="28"/>
                <w:szCs w:val="28"/>
              </w:rPr>
            </w:pPr>
          </w:p>
        </w:tc>
      </w:tr>
    </w:tbl>
    <w:p w:rsidR="00012F90" w:rsidRDefault="00F704F3" w:rsidP="000E4344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90">
        <w:rPr>
          <w:rFonts w:ascii="Times New Roman" w:hAnsi="Times New Roman" w:cs="Times New Roman"/>
          <w:sz w:val="28"/>
          <w:szCs w:val="28"/>
        </w:rPr>
        <w:t xml:space="preserve">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D119DF" w:rsidRPr="00D119DF">
          <w:rPr>
            <w:rFonts w:ascii="Times New Roman" w:hAnsi="Times New Roman" w:cs="Times New Roman"/>
            <w:sz w:val="28"/>
            <w:szCs w:val="28"/>
          </w:rPr>
          <w:t>частью 3 статьи 38</w:t>
        </w:r>
      </w:hyperlink>
      <w:r w:rsidR="00D119DF" w:rsidRPr="00D119DF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2019, N 18, ст. 2195) и </w:t>
      </w:r>
      <w:hyperlink r:id="rId8" w:history="1">
        <w:r w:rsidR="00D119DF" w:rsidRPr="00D119DF">
          <w:rPr>
            <w:rFonts w:ascii="Times New Roman" w:hAnsi="Times New Roman" w:cs="Times New Roman"/>
            <w:sz w:val="28"/>
            <w:szCs w:val="28"/>
          </w:rPr>
          <w:t>подпунктом 5.2.29(6)</w:t>
        </w:r>
      </w:hyperlink>
      <w:r w:rsidR="00D119DF" w:rsidRPr="00D119DF">
        <w:rPr>
          <w:rFonts w:ascii="Times New Roman" w:hAnsi="Times New Roman" w:cs="Times New Roman"/>
          <w:sz w:val="28"/>
          <w:szCs w:val="28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2017, N 17, ст. 2569), </w:t>
      </w:r>
      <w:r w:rsidRPr="00012F90">
        <w:rPr>
          <w:rFonts w:ascii="Times New Roman" w:hAnsi="Times New Roman" w:cs="Times New Roman"/>
          <w:sz w:val="28"/>
          <w:szCs w:val="28"/>
        </w:rPr>
        <w:t xml:space="preserve">Администрация Буденновского сельского поселения </w:t>
      </w:r>
    </w:p>
    <w:p w:rsidR="00F704F3" w:rsidRPr="00012F90" w:rsidRDefault="00F704F3" w:rsidP="00012F90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2F9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12F90">
        <w:rPr>
          <w:rFonts w:ascii="Times New Roman" w:hAnsi="Times New Roman" w:cs="Times New Roman"/>
          <w:sz w:val="28"/>
          <w:szCs w:val="28"/>
        </w:rPr>
        <w:t>:</w:t>
      </w:r>
    </w:p>
    <w:p w:rsidR="00F704F3" w:rsidRPr="00012F90" w:rsidRDefault="00F704F3" w:rsidP="00AF3589">
      <w:pPr>
        <w:jc w:val="both"/>
        <w:rPr>
          <w:sz w:val="28"/>
          <w:szCs w:val="28"/>
        </w:rPr>
      </w:pPr>
      <w:r w:rsidRPr="00012F90">
        <w:rPr>
          <w:sz w:val="28"/>
          <w:szCs w:val="28"/>
        </w:rPr>
        <w:t xml:space="preserve"> </w:t>
      </w:r>
      <w:r w:rsidR="00EF3413">
        <w:rPr>
          <w:sz w:val="28"/>
          <w:szCs w:val="28"/>
        </w:rPr>
        <w:t xml:space="preserve">         </w:t>
      </w:r>
      <w:r w:rsidR="000E4344">
        <w:rPr>
          <w:sz w:val="28"/>
          <w:szCs w:val="28"/>
        </w:rPr>
        <w:t>1</w:t>
      </w:r>
      <w:r w:rsidRPr="00012F90">
        <w:rPr>
          <w:sz w:val="28"/>
          <w:szCs w:val="28"/>
        </w:rPr>
        <w:t xml:space="preserve">. Утвердить </w:t>
      </w:r>
      <w:r w:rsidR="00E17C21">
        <w:rPr>
          <w:sz w:val="28"/>
          <w:szCs w:val="28"/>
        </w:rPr>
        <w:t>Типовое п</w:t>
      </w:r>
      <w:r w:rsidRPr="00012F90">
        <w:rPr>
          <w:sz w:val="28"/>
          <w:szCs w:val="28"/>
        </w:rPr>
        <w:t>оложение</w:t>
      </w:r>
      <w:r w:rsidR="000E4344">
        <w:rPr>
          <w:sz w:val="28"/>
          <w:szCs w:val="28"/>
        </w:rPr>
        <w:t xml:space="preserve"> (регламент)</w:t>
      </w:r>
      <w:r w:rsidRPr="00012F90">
        <w:rPr>
          <w:sz w:val="28"/>
          <w:szCs w:val="28"/>
        </w:rPr>
        <w:t xml:space="preserve"> о контрактной службе Администрации Буденновского  сельского поселения Сальского района  согласно приложению № 1 к настоящему постановлению.</w:t>
      </w:r>
    </w:p>
    <w:p w:rsidR="00F704F3" w:rsidRDefault="000E4344" w:rsidP="00F704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4F3" w:rsidRPr="00012F90">
        <w:rPr>
          <w:rFonts w:ascii="Times New Roman" w:hAnsi="Times New Roman" w:cs="Times New Roman"/>
          <w:sz w:val="28"/>
          <w:szCs w:val="28"/>
        </w:rPr>
        <w:t>.  Утвердить состав контрактной службы Администрации Буденновского сельского поселения Сальского района согласно приложению № 2 к настоящему постановлению.</w:t>
      </w:r>
    </w:p>
    <w:p w:rsidR="00952E19" w:rsidRDefault="00936EC6" w:rsidP="00952E19">
      <w:pPr>
        <w:tabs>
          <w:tab w:val="left" w:pos="31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E19">
        <w:rPr>
          <w:sz w:val="28"/>
          <w:szCs w:val="28"/>
        </w:rPr>
        <w:t xml:space="preserve">3. Признать утратившим силу Постановление Администрации Буденновского сельского поселения от 31.08.2017 № </w:t>
      </w:r>
      <w:r>
        <w:rPr>
          <w:sz w:val="28"/>
          <w:szCs w:val="28"/>
        </w:rPr>
        <w:t>86</w:t>
      </w:r>
      <w:r w:rsidR="00952E19">
        <w:rPr>
          <w:sz w:val="28"/>
          <w:szCs w:val="28"/>
        </w:rPr>
        <w:t xml:space="preserve"> «О создании </w:t>
      </w:r>
      <w:r>
        <w:rPr>
          <w:sz w:val="28"/>
          <w:szCs w:val="28"/>
        </w:rPr>
        <w:t>контрактной службы</w:t>
      </w:r>
      <w:r w:rsidR="00952E1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952E19">
        <w:rPr>
          <w:sz w:val="28"/>
          <w:szCs w:val="28"/>
        </w:rPr>
        <w:t xml:space="preserve"> Буденновского сельского поселения</w:t>
      </w:r>
      <w:r>
        <w:rPr>
          <w:sz w:val="28"/>
          <w:szCs w:val="28"/>
        </w:rPr>
        <w:t xml:space="preserve"> Сальского района</w:t>
      </w:r>
      <w:r w:rsidR="00952E19">
        <w:rPr>
          <w:sz w:val="28"/>
          <w:szCs w:val="28"/>
        </w:rPr>
        <w:t>».</w:t>
      </w:r>
    </w:p>
    <w:p w:rsidR="00F704F3" w:rsidRPr="00012F90" w:rsidRDefault="00936EC6" w:rsidP="00936EC6">
      <w:pPr>
        <w:pStyle w:val="afd"/>
        <w:widowControl w:val="0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4</w:t>
      </w:r>
      <w:r w:rsidR="00F704F3" w:rsidRPr="00012F90">
        <w:rPr>
          <w:spacing w:val="-4"/>
          <w:sz w:val="28"/>
          <w:szCs w:val="28"/>
        </w:rPr>
        <w:t xml:space="preserve">. </w:t>
      </w:r>
      <w:r w:rsidR="00F704F3" w:rsidRPr="00012F90">
        <w:rPr>
          <w:sz w:val="28"/>
          <w:szCs w:val="28"/>
        </w:rPr>
        <w:t xml:space="preserve">Настоящее постановление вступает </w:t>
      </w:r>
      <w:r w:rsidR="00F704F3" w:rsidRPr="00012F90">
        <w:rPr>
          <w:bCs/>
          <w:sz w:val="28"/>
          <w:szCs w:val="28"/>
        </w:rPr>
        <w:t xml:space="preserve">в силу </w:t>
      </w:r>
      <w:r w:rsidR="00540D08">
        <w:rPr>
          <w:bCs/>
          <w:sz w:val="28"/>
          <w:szCs w:val="28"/>
        </w:rPr>
        <w:t>после его официального опубликования на сайте</w:t>
      </w:r>
      <w:r w:rsidR="00F704F3" w:rsidRPr="00012F90">
        <w:rPr>
          <w:bCs/>
          <w:sz w:val="28"/>
          <w:szCs w:val="28"/>
        </w:rPr>
        <w:t xml:space="preserve"> </w:t>
      </w:r>
      <w:r w:rsidR="00F704F3" w:rsidRPr="00012F90">
        <w:rPr>
          <w:spacing w:val="-4"/>
          <w:sz w:val="28"/>
          <w:szCs w:val="28"/>
        </w:rPr>
        <w:t xml:space="preserve">Администрации </w:t>
      </w:r>
      <w:r w:rsidR="00012F90" w:rsidRPr="00012F90">
        <w:rPr>
          <w:spacing w:val="-4"/>
          <w:sz w:val="28"/>
          <w:szCs w:val="28"/>
        </w:rPr>
        <w:t xml:space="preserve">Буденновского </w:t>
      </w:r>
      <w:r w:rsidR="00F704F3" w:rsidRPr="00012F90">
        <w:rPr>
          <w:bCs/>
          <w:sz w:val="28"/>
          <w:szCs w:val="28"/>
        </w:rPr>
        <w:t xml:space="preserve"> сельского поселения</w:t>
      </w:r>
      <w:r w:rsidR="00F704F3" w:rsidRPr="00012F90">
        <w:rPr>
          <w:sz w:val="28"/>
          <w:szCs w:val="28"/>
        </w:rPr>
        <w:t xml:space="preserve">. </w:t>
      </w:r>
    </w:p>
    <w:p w:rsidR="00F704F3" w:rsidRPr="00012F90" w:rsidRDefault="00936EC6" w:rsidP="00936EC6">
      <w:pPr>
        <w:pStyle w:val="afd"/>
        <w:widowControl w:val="0"/>
        <w:tabs>
          <w:tab w:val="left" w:pos="851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F704F3" w:rsidRPr="00012F90">
        <w:rPr>
          <w:sz w:val="28"/>
          <w:szCs w:val="28"/>
        </w:rPr>
        <w:t xml:space="preserve">.  Контроль за исполнением настоящего </w:t>
      </w:r>
      <w:r w:rsidR="00012F90">
        <w:rPr>
          <w:sz w:val="28"/>
          <w:szCs w:val="28"/>
        </w:rPr>
        <w:t>постановления</w:t>
      </w:r>
      <w:r w:rsidR="00F704F3" w:rsidRPr="00012F90">
        <w:rPr>
          <w:sz w:val="28"/>
          <w:szCs w:val="28"/>
        </w:rPr>
        <w:t xml:space="preserve"> оставляю за собой.</w:t>
      </w:r>
    </w:p>
    <w:p w:rsidR="00F704F3" w:rsidRPr="00012F90" w:rsidRDefault="00F704F3" w:rsidP="00F704F3">
      <w:pPr>
        <w:jc w:val="both"/>
        <w:rPr>
          <w:sz w:val="28"/>
          <w:szCs w:val="28"/>
        </w:rPr>
      </w:pPr>
    </w:p>
    <w:p w:rsidR="00012F90" w:rsidRPr="00012F90" w:rsidRDefault="00012F90" w:rsidP="00F704F3">
      <w:pPr>
        <w:jc w:val="both"/>
        <w:rPr>
          <w:sz w:val="28"/>
          <w:szCs w:val="28"/>
        </w:rPr>
      </w:pPr>
    </w:p>
    <w:p w:rsidR="00012F90" w:rsidRPr="00012F90" w:rsidRDefault="00E579DB" w:rsidP="00F704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04F3" w:rsidRPr="00012F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04F3" w:rsidRPr="00012F90">
        <w:rPr>
          <w:sz w:val="28"/>
          <w:szCs w:val="28"/>
        </w:rPr>
        <w:t xml:space="preserve"> </w:t>
      </w:r>
      <w:r w:rsidR="00012F90" w:rsidRPr="00012F90">
        <w:rPr>
          <w:sz w:val="28"/>
          <w:szCs w:val="28"/>
        </w:rPr>
        <w:t>Администрации</w:t>
      </w:r>
    </w:p>
    <w:p w:rsidR="00F704F3" w:rsidRPr="00012F90" w:rsidRDefault="00012F90" w:rsidP="00F704F3">
      <w:pPr>
        <w:jc w:val="both"/>
        <w:rPr>
          <w:sz w:val="28"/>
          <w:szCs w:val="28"/>
        </w:rPr>
      </w:pPr>
      <w:r w:rsidRPr="00012F90">
        <w:rPr>
          <w:sz w:val="28"/>
          <w:szCs w:val="28"/>
        </w:rPr>
        <w:t xml:space="preserve">Буденновского </w:t>
      </w:r>
      <w:r w:rsidR="00F704F3" w:rsidRPr="00012F90">
        <w:rPr>
          <w:sz w:val="28"/>
          <w:szCs w:val="28"/>
        </w:rPr>
        <w:t>сельского поселения</w:t>
      </w:r>
      <w:r w:rsidR="00F704F3" w:rsidRPr="00012F90">
        <w:rPr>
          <w:sz w:val="28"/>
          <w:szCs w:val="28"/>
        </w:rPr>
        <w:tab/>
      </w:r>
      <w:r w:rsidR="00F704F3" w:rsidRPr="00012F90">
        <w:rPr>
          <w:sz w:val="28"/>
          <w:szCs w:val="28"/>
        </w:rPr>
        <w:tab/>
      </w:r>
      <w:r w:rsidR="00F704F3" w:rsidRPr="00012F90">
        <w:rPr>
          <w:sz w:val="28"/>
          <w:szCs w:val="28"/>
        </w:rPr>
        <w:tab/>
        <w:t xml:space="preserve">    </w:t>
      </w:r>
      <w:r w:rsidR="00E579DB">
        <w:rPr>
          <w:sz w:val="28"/>
          <w:szCs w:val="28"/>
        </w:rPr>
        <w:t xml:space="preserve">             К.В. Степаненко</w:t>
      </w:r>
      <w:r w:rsidR="00F704F3" w:rsidRPr="00012F90">
        <w:rPr>
          <w:sz w:val="28"/>
          <w:szCs w:val="28"/>
        </w:rPr>
        <w:t xml:space="preserve">               </w:t>
      </w:r>
      <w:r w:rsidR="00F704F3" w:rsidRPr="00012F90">
        <w:rPr>
          <w:sz w:val="28"/>
          <w:szCs w:val="28"/>
        </w:rPr>
        <w:tab/>
        <w:t xml:space="preserve">          </w:t>
      </w:r>
      <w:r w:rsidR="00F704F3" w:rsidRPr="00012F90">
        <w:rPr>
          <w:sz w:val="28"/>
          <w:szCs w:val="28"/>
        </w:rPr>
        <w:tab/>
        <w:t xml:space="preserve">   </w:t>
      </w:r>
      <w:r w:rsidR="00F704F3" w:rsidRPr="00012F90">
        <w:rPr>
          <w:sz w:val="28"/>
          <w:szCs w:val="28"/>
        </w:rPr>
        <w:tab/>
      </w:r>
    </w:p>
    <w:p w:rsidR="00F704F3" w:rsidRPr="00F704F3" w:rsidRDefault="00F704F3" w:rsidP="00F704F3">
      <w:pPr>
        <w:jc w:val="both"/>
        <w:rPr>
          <w:sz w:val="28"/>
          <w:szCs w:val="28"/>
        </w:rPr>
      </w:pPr>
    </w:p>
    <w:p w:rsidR="00F704F3" w:rsidRPr="00F704F3" w:rsidRDefault="00F704F3" w:rsidP="00F704F3">
      <w:pPr>
        <w:jc w:val="both"/>
        <w:rPr>
          <w:sz w:val="28"/>
          <w:szCs w:val="28"/>
        </w:rPr>
      </w:pPr>
    </w:p>
    <w:p w:rsidR="00F704F3" w:rsidRPr="00F704F3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p w:rsidR="000E4344" w:rsidRDefault="000E4344" w:rsidP="00F704F3">
      <w:pPr>
        <w:widowControl w:val="0"/>
        <w:ind w:firstLine="540"/>
        <w:jc w:val="right"/>
      </w:pP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>Приложение № 1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 xml:space="preserve">к </w:t>
      </w:r>
      <w:r>
        <w:t>постановлению</w:t>
      </w:r>
      <w:r w:rsidRPr="004C16B5">
        <w:t xml:space="preserve"> 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 xml:space="preserve">Администрации </w:t>
      </w:r>
      <w:r w:rsidR="00012F90">
        <w:t>Буденновского</w:t>
      </w:r>
      <w:r w:rsidRPr="004C16B5">
        <w:t xml:space="preserve"> сельского 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>поселения Сальского района</w:t>
      </w:r>
    </w:p>
    <w:p w:rsidR="00F704F3" w:rsidRPr="006D2F91" w:rsidRDefault="00F704F3" w:rsidP="00F704F3">
      <w:pPr>
        <w:widowControl w:val="0"/>
        <w:ind w:firstLine="540"/>
        <w:jc w:val="right"/>
      </w:pPr>
      <w:r w:rsidRPr="004C16B5">
        <w:t>от</w:t>
      </w:r>
      <w:r>
        <w:t xml:space="preserve"> </w:t>
      </w:r>
      <w:r w:rsidR="000E4344">
        <w:t>08</w:t>
      </w:r>
      <w:r>
        <w:t>.</w:t>
      </w:r>
      <w:r w:rsidR="000E4344">
        <w:t>12</w:t>
      </w:r>
      <w:r>
        <w:t>.20</w:t>
      </w:r>
      <w:r w:rsidR="000E4344">
        <w:t>20</w:t>
      </w:r>
      <w:r>
        <w:t xml:space="preserve"> № </w:t>
      </w:r>
      <w:r w:rsidR="00EE754F">
        <w:t>8</w:t>
      </w:r>
      <w:r w:rsidR="000E4344">
        <w:t>3</w:t>
      </w:r>
    </w:p>
    <w:p w:rsidR="00F704F3" w:rsidRPr="004C16B5" w:rsidRDefault="00F704F3" w:rsidP="00F704F3">
      <w:pPr>
        <w:widowControl w:val="0"/>
        <w:rPr>
          <w:b/>
        </w:rPr>
      </w:pPr>
    </w:p>
    <w:p w:rsidR="000E4344" w:rsidRPr="008C1A8B" w:rsidRDefault="0078321B" w:rsidP="000E43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ТИПОВОЕ </w:t>
      </w:r>
      <w:r w:rsidR="000E4344" w:rsidRPr="008C1A8B">
        <w:rPr>
          <w:rFonts w:ascii="Times New Roman" w:hAnsi="Times New Roman" w:cs="Times New Roman"/>
          <w:b w:val="0"/>
          <w:sz w:val="28"/>
          <w:szCs w:val="28"/>
        </w:rPr>
        <w:t>ПОЛОЖЕНИЕ (РЕГЛАМЕНТ) О КОНТРАКТНОЙ СЛУЖБЕ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8C1A8B">
        <w:rPr>
          <w:rFonts w:ascii="Times New Roman" w:hAnsi="Times New Roman" w:cs="Times New Roman"/>
          <w:sz w:val="28"/>
          <w:szCs w:val="28"/>
        </w:rPr>
        <w:t xml:space="preserve"> </w:t>
      </w:r>
      <w:r w:rsidR="0078321B">
        <w:rPr>
          <w:rFonts w:ascii="Times New Roman" w:hAnsi="Times New Roman" w:cs="Times New Roman"/>
          <w:sz w:val="28"/>
          <w:szCs w:val="28"/>
        </w:rPr>
        <w:t xml:space="preserve">типовое </w:t>
      </w:r>
      <w:r w:rsidRPr="008C1A8B">
        <w:rPr>
          <w:rFonts w:ascii="Times New Roman" w:hAnsi="Times New Roman" w:cs="Times New Roman"/>
          <w:sz w:val="28"/>
          <w:szCs w:val="28"/>
        </w:rPr>
        <w:t>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</w:t>
      </w:r>
      <w:r>
        <w:rPr>
          <w:rFonts w:ascii="Times New Roman" w:hAnsi="Times New Roman" w:cs="Times New Roman"/>
          <w:sz w:val="28"/>
          <w:szCs w:val="28"/>
        </w:rPr>
        <w:t xml:space="preserve">ктной службы Администрации Буденновского сельского поселения </w:t>
      </w:r>
      <w:r w:rsidRPr="008C1A8B">
        <w:rPr>
          <w:rFonts w:ascii="Times New Roman" w:hAnsi="Times New Roman" w:cs="Times New Roman"/>
          <w:sz w:val="28"/>
          <w:szCs w:val="28"/>
        </w:rPr>
        <w:t xml:space="preserve">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9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E17C21" w:rsidRPr="00E17C21" w:rsidRDefault="000E4344" w:rsidP="00E17C21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8C1A8B">
        <w:rPr>
          <w:sz w:val="28"/>
          <w:szCs w:val="28"/>
        </w:rPr>
        <w:t xml:space="preserve">1.2. Контрактная служба в своей деятельности руководствуется </w:t>
      </w:r>
      <w:hyperlink r:id="rId10" w:history="1">
        <w:r w:rsidRPr="008C1A8B">
          <w:rPr>
            <w:sz w:val="28"/>
            <w:szCs w:val="28"/>
          </w:rPr>
          <w:t>Конституцией</w:t>
        </w:r>
      </w:hyperlink>
      <w:r w:rsidRPr="008C1A8B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8C1A8B">
          <w:rPr>
            <w:sz w:val="28"/>
            <w:szCs w:val="28"/>
          </w:rPr>
          <w:t>законом</w:t>
        </w:r>
      </w:hyperlink>
      <w:r w:rsidRPr="008C1A8B">
        <w:rPr>
          <w:sz w:val="28"/>
          <w:szCs w:val="28"/>
        </w:rP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</w:t>
      </w:r>
      <w:r w:rsidR="00E17C21" w:rsidRPr="00E17C21">
        <w:rPr>
          <w:color w:val="000000"/>
          <w:sz w:val="28"/>
          <w:szCs w:val="28"/>
        </w:rPr>
        <w:t xml:space="preserve">иными нормативными правовыми актами Российской Федерации, а также нормативными документами Администрации </w:t>
      </w:r>
      <w:r w:rsidR="00E17C21">
        <w:rPr>
          <w:color w:val="000000"/>
          <w:sz w:val="28"/>
          <w:szCs w:val="28"/>
        </w:rPr>
        <w:t>Буденновского</w:t>
      </w:r>
      <w:r w:rsidR="00E17C21" w:rsidRPr="00E17C21">
        <w:rPr>
          <w:color w:val="000000"/>
          <w:sz w:val="28"/>
          <w:szCs w:val="28"/>
        </w:rPr>
        <w:t xml:space="preserve"> сельского поселения.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II. Организация деятельности контрактной службы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Заказчиком" - если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0E4344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2.2. Структура и штатная численность контрактной службы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 xml:space="preserve"> руководителем Заказчика и не может составлять менее двух человек.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2.3. Контрактную службу возглавляет руководитель, назначаемый на должность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8C1A8B">
        <w:rPr>
          <w:rFonts w:ascii="Times New Roman" w:hAnsi="Times New Roman" w:cs="Times New Roman"/>
          <w:sz w:val="28"/>
          <w:szCs w:val="28"/>
        </w:rPr>
        <w:t xml:space="preserve"> руководителя Заказчика, уполномоченного лица, исполняющего его обязанности, либо уполномоченного руководителем лица.</w:t>
      </w:r>
    </w:p>
    <w:p w:rsidR="000E4344" w:rsidRPr="008C1A8B" w:rsidRDefault="000E4344" w:rsidP="0078321B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0E4344" w:rsidRPr="008C1A8B" w:rsidRDefault="000E4344" w:rsidP="0078321B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2.5. Работники контрактной службы должны иметь высшее образование или дополнительное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образование в сфере закупок.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2" w:history="1">
        <w:r w:rsidRPr="008C1A8B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III. Функции и полномочия контрактной службы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 Контрактная служба осуществляет следующие функции и полномочия: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 При планировании закупок: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3.1.3. организует обязательное общественное обсуждение закупок в случаях, предусмотренных </w:t>
      </w:r>
      <w:hyperlink r:id="rId13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14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3.2.1. обеспечивает проведение закрытых способов определения поставщиков (подрядчиков, исполнителей) в случаях, установленных </w:t>
      </w:r>
      <w:hyperlink r:id="rId15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84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3.2.2.3. указывает в извещении об осуществлении закупки информацию, предусмотренную </w:t>
      </w:r>
      <w:hyperlink r:id="rId16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информацию: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7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18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(при необходимости);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 преимуществах, предоставляемых в соответствии со </w:t>
      </w:r>
      <w:hyperlink r:id="rId19" w:history="1">
        <w:r w:rsidRPr="008C1A8B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C1A8B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3.2.7. осуществляет привлечение экспертов, экспертных организаций в случаях, установленных </w:t>
      </w:r>
      <w:hyperlink r:id="rId21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E4344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A8B">
        <w:rPr>
          <w:rFonts w:ascii="Times New Roman" w:hAnsi="Times New Roman" w:cs="Times New Roman"/>
          <w:sz w:val="28"/>
          <w:szCs w:val="28"/>
        </w:rPr>
        <w:t>3.3. При заключении контрактов: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</w:t>
      </w:r>
      <w:hyperlink r:id="rId22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6 статьи 93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3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2 статьи 93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24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25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26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3.4.7. направляет в порядке, предусмотренном </w:t>
      </w:r>
      <w:hyperlink r:id="rId27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104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8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3.4.9. обеспечивает одностороннее расторжение контракта в порядке, предусмотренном </w:t>
      </w:r>
      <w:hyperlink r:id="rId29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3.5. осуществляет иные функции и полномочия, предусмотренные Федеральным </w:t>
      </w:r>
      <w:hyperlink r:id="rId30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3.5.3. принимает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 xml:space="preserve">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8C1A8B">
        <w:rPr>
          <w:rFonts w:ascii="Times New Roman" w:hAnsi="Times New Roman" w:cs="Times New Roman"/>
          <w:sz w:val="28"/>
          <w:szCs w:val="28"/>
        </w:rPr>
        <w:lastRenderedPageBreak/>
        <w:t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:rsidR="000E4344" w:rsidRPr="008C1A8B" w:rsidRDefault="000E4344" w:rsidP="00007187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</w:t>
      </w:r>
      <w:r w:rsidR="0078321B">
        <w:rPr>
          <w:rFonts w:ascii="Times New Roman" w:hAnsi="Times New Roman" w:cs="Times New Roman"/>
          <w:sz w:val="28"/>
          <w:szCs w:val="28"/>
        </w:rPr>
        <w:t>4</w:t>
      </w:r>
      <w:r w:rsidRPr="008C1A8B">
        <w:rPr>
          <w:rFonts w:ascii="Times New Roman" w:hAnsi="Times New Roman" w:cs="Times New Roman"/>
          <w:sz w:val="28"/>
          <w:szCs w:val="28"/>
        </w:rPr>
        <w:t xml:space="preserve">. при централизации закупок в соответствии со </w:t>
      </w:r>
      <w:hyperlink r:id="rId31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предусмотренные Федеральным </w:t>
      </w:r>
      <w:hyperlink r:id="rId32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0E4344" w:rsidRPr="008C1A8B" w:rsidRDefault="000E4344" w:rsidP="000E4344">
      <w:pPr>
        <w:rPr>
          <w:sz w:val="28"/>
          <w:szCs w:val="28"/>
        </w:rPr>
      </w:pPr>
    </w:p>
    <w:p w:rsidR="00007187" w:rsidRPr="00D1787A" w:rsidRDefault="00F42349" w:rsidP="00D1787A">
      <w:pPr>
        <w:widowControl w:val="0"/>
        <w:ind w:firstLine="540"/>
        <w:jc w:val="center"/>
        <w:rPr>
          <w:sz w:val="28"/>
          <w:szCs w:val="28"/>
        </w:rPr>
      </w:pPr>
      <w:r w:rsidRPr="00F42349">
        <w:rPr>
          <w:lang w:val="en-US"/>
        </w:rPr>
        <w:t>I</w:t>
      </w:r>
      <w:r w:rsidR="00D26DE2" w:rsidRPr="00F42349">
        <w:t>V</w:t>
      </w:r>
      <w:r w:rsidR="00D26DE2" w:rsidRPr="00F42349">
        <w:rPr>
          <w:sz w:val="28"/>
          <w:szCs w:val="28"/>
        </w:rPr>
        <w:t>. Порядок работы контрактной службы</w:t>
      </w:r>
      <w:r w:rsidR="00D1787A">
        <w:rPr>
          <w:sz w:val="28"/>
          <w:szCs w:val="28"/>
        </w:rPr>
        <w:t xml:space="preserve"> без образования отдельного структурного подразделения</w:t>
      </w:r>
      <w:r w:rsidR="00D26DE2" w:rsidRPr="00F42349">
        <w:rPr>
          <w:sz w:val="28"/>
          <w:szCs w:val="28"/>
        </w:rPr>
        <w:t xml:space="preserve"> и ее взаимодействия с</w:t>
      </w:r>
      <w:r w:rsidR="00D1787A">
        <w:rPr>
          <w:sz w:val="28"/>
          <w:szCs w:val="28"/>
        </w:rPr>
        <w:t>о</w:t>
      </w:r>
      <w:r w:rsidR="00D26DE2" w:rsidRPr="00F42349">
        <w:rPr>
          <w:sz w:val="28"/>
          <w:szCs w:val="28"/>
        </w:rPr>
        <w:t xml:space="preserve"> структурными подразделениями </w:t>
      </w:r>
      <w:r w:rsidR="00D1787A">
        <w:rPr>
          <w:sz w:val="28"/>
          <w:szCs w:val="28"/>
        </w:rPr>
        <w:t>Администрации Буд</w:t>
      </w:r>
      <w:r w:rsidR="007E2F11">
        <w:rPr>
          <w:sz w:val="28"/>
          <w:szCs w:val="28"/>
        </w:rPr>
        <w:t xml:space="preserve">енновского сельского поселения </w:t>
      </w:r>
      <w:r w:rsidR="00D1787A">
        <w:rPr>
          <w:sz w:val="28"/>
          <w:szCs w:val="28"/>
        </w:rPr>
        <w:t xml:space="preserve">инициирующих </w:t>
      </w:r>
      <w:r w:rsidR="00D26DE2" w:rsidRPr="00F42349">
        <w:rPr>
          <w:sz w:val="28"/>
          <w:szCs w:val="28"/>
        </w:rPr>
        <w:t>осуществлени</w:t>
      </w:r>
      <w:r w:rsidR="00D1787A">
        <w:rPr>
          <w:sz w:val="28"/>
          <w:szCs w:val="28"/>
        </w:rPr>
        <w:t>е</w:t>
      </w:r>
      <w:r w:rsidR="00D26DE2" w:rsidRPr="00F42349">
        <w:rPr>
          <w:sz w:val="28"/>
          <w:szCs w:val="28"/>
        </w:rPr>
        <w:t xml:space="preserve"> закупок</w:t>
      </w:r>
      <w:r w:rsidR="00D1787A">
        <w:rPr>
          <w:sz w:val="28"/>
          <w:szCs w:val="28"/>
        </w:rPr>
        <w:t xml:space="preserve"> для муниципальных нужд</w:t>
      </w:r>
    </w:p>
    <w:p w:rsidR="00F42349" w:rsidRPr="00D1787A" w:rsidRDefault="00F42349" w:rsidP="00007187">
      <w:pPr>
        <w:widowControl w:val="0"/>
        <w:ind w:firstLine="540"/>
        <w:jc w:val="center"/>
        <w:rPr>
          <w:sz w:val="28"/>
          <w:szCs w:val="28"/>
        </w:rPr>
      </w:pPr>
    </w:p>
    <w:p w:rsidR="007E2F11" w:rsidRPr="00F174EF" w:rsidRDefault="007E2F11" w:rsidP="00951620">
      <w:pPr>
        <w:jc w:val="both"/>
        <w:rPr>
          <w:sz w:val="28"/>
          <w:szCs w:val="28"/>
        </w:rPr>
      </w:pPr>
      <w:bookmarkStart w:id="0" w:name="sub_221"/>
      <w:r>
        <w:rPr>
          <w:sz w:val="28"/>
          <w:szCs w:val="28"/>
        </w:rPr>
        <w:t>4.1</w:t>
      </w:r>
      <w:r w:rsidRPr="00F174EF">
        <w:rPr>
          <w:sz w:val="28"/>
          <w:szCs w:val="28"/>
        </w:rPr>
        <w:t>. В целях разработки плана-графика закупок на финансовый год структурные подразделения Заказчика, заинтересованные в приобретении товаров, работ или услуг (далее - инициатор закупки), представляют в контрактную службу заявки о включении закупки в план-график закупок. Заявка должна содержать наименование объекта закупки, объем закупаемых товаров, работ, услуг, сроки (периодичность) осуществления планируемой закупки и быть предварительно согласована инициатором закупки с финансовым подразделением.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1" w:name="sub_222"/>
      <w:bookmarkEnd w:id="0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 xml:space="preserve">.2. Одновременно с заявкой инициатор </w:t>
      </w:r>
      <w:r w:rsidR="007E2F11" w:rsidRPr="006A74FE">
        <w:rPr>
          <w:sz w:val="28"/>
          <w:szCs w:val="28"/>
        </w:rPr>
        <w:t>закупки представляет коммерческие предложения для расчета  начальной (максимальной) цены контракта/цены единицы товара, работы, услуги, а также дополнительные требования к участникам закупки (при наличии таких требований) и обоснование таких требований.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" w:name="sub_223"/>
      <w:bookmarkEnd w:id="1"/>
      <w:r>
        <w:rPr>
          <w:sz w:val="28"/>
          <w:szCs w:val="28"/>
        </w:rPr>
        <w:t>4</w:t>
      </w:r>
      <w:r w:rsidR="007E2F11" w:rsidRPr="006A74FE">
        <w:rPr>
          <w:sz w:val="28"/>
          <w:szCs w:val="28"/>
        </w:rPr>
        <w:t>.3. Представленные заявки рассматриваются сотрудниками</w:t>
      </w:r>
      <w:r w:rsidR="007E2F11" w:rsidRPr="00F174EF">
        <w:rPr>
          <w:sz w:val="28"/>
          <w:szCs w:val="28"/>
        </w:rPr>
        <w:t xml:space="preserve"> контрактной службы в течение </w:t>
      </w:r>
      <w:r w:rsidR="007E2F11">
        <w:rPr>
          <w:sz w:val="28"/>
          <w:szCs w:val="28"/>
        </w:rPr>
        <w:t xml:space="preserve">5 (пяти) </w:t>
      </w:r>
      <w:r w:rsidR="007E2F11" w:rsidRPr="00F174EF">
        <w:rPr>
          <w:sz w:val="28"/>
          <w:szCs w:val="28"/>
        </w:rPr>
        <w:t>дней на предмет соответствия их установленным настоящим порядком требованиям.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3" w:name="sub_224"/>
      <w:bookmarkEnd w:id="2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.4. Заявки, не соответствующие установленным настоящим порядком требованиям, отклоняются и возвращаются инициатору закупки не позднее</w:t>
      </w:r>
      <w:r w:rsidR="007E2F11">
        <w:rPr>
          <w:sz w:val="28"/>
          <w:szCs w:val="28"/>
        </w:rPr>
        <w:t xml:space="preserve"> 3 (трех) рабочих дней</w:t>
      </w:r>
      <w:r w:rsidR="007E2F11" w:rsidRPr="00F174EF">
        <w:rPr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4" w:name="sub_225"/>
      <w:bookmarkEnd w:id="3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.5. По итогам рассмотрения заявки руководитель контрактной службы принимает решение о включении данной заявки в план-график закупок или о возвращении заявки инициатору закупки для устранения замечаний. При этом указанные замечания должны быть устранены инициатором закупки не позднее</w:t>
      </w:r>
      <w:r w:rsidR="007E2F11">
        <w:rPr>
          <w:sz w:val="28"/>
          <w:szCs w:val="28"/>
        </w:rPr>
        <w:t xml:space="preserve"> 3 (трех) рабочих дней</w:t>
      </w:r>
      <w:r w:rsidR="007E2F11" w:rsidRPr="00F174EF">
        <w:rPr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5" w:name="sub_226"/>
      <w:bookmarkEnd w:id="4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.6</w:t>
      </w:r>
      <w:r w:rsidR="007E2F11">
        <w:rPr>
          <w:sz w:val="28"/>
          <w:szCs w:val="28"/>
        </w:rPr>
        <w:t>.</w:t>
      </w:r>
      <w:r w:rsidR="007E2F11" w:rsidRPr="002B44AA">
        <w:rPr>
          <w:b/>
          <w:sz w:val="28"/>
          <w:szCs w:val="28"/>
        </w:rPr>
        <w:t xml:space="preserve"> </w:t>
      </w:r>
      <w:r w:rsidR="007E2F11" w:rsidRPr="00FE4548">
        <w:rPr>
          <w:sz w:val="28"/>
          <w:szCs w:val="28"/>
        </w:rPr>
        <w:t>С</w:t>
      </w:r>
      <w:r w:rsidR="007E2F11" w:rsidRPr="002B44AA">
        <w:rPr>
          <w:sz w:val="28"/>
          <w:szCs w:val="28"/>
        </w:rPr>
        <w:t>о дня</w:t>
      </w:r>
      <w:r w:rsidR="007E2F11" w:rsidRPr="003F0B93">
        <w:rPr>
          <w:sz w:val="28"/>
          <w:szCs w:val="28"/>
        </w:rPr>
        <w:t xml:space="preserve">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</w:t>
      </w:r>
      <w:r w:rsidR="007E2F11" w:rsidRPr="006A74FE">
        <w:rPr>
          <w:sz w:val="28"/>
          <w:szCs w:val="28"/>
        </w:rPr>
        <w:t xml:space="preserve">Российской Федерации контрактная служба формирует план-график закупок. План-график формируется в форме электронного документа по форме, приведенной в </w:t>
      </w:r>
      <w:hyperlink r:id="rId33" w:history="1">
        <w:r w:rsidR="007E2F11" w:rsidRPr="006A74FE">
          <w:rPr>
            <w:rStyle w:val="afe"/>
            <w:sz w:val="28"/>
            <w:szCs w:val="28"/>
          </w:rPr>
          <w:t>приложении</w:t>
        </w:r>
      </w:hyperlink>
      <w:r w:rsidR="007E2F11" w:rsidRPr="00F174EF">
        <w:rPr>
          <w:sz w:val="28"/>
          <w:szCs w:val="28"/>
        </w:rPr>
        <w:t xml:space="preserve"> к постановлению Правительства РФ от 30 сентября 2019 г. N 1279 и утверждается </w:t>
      </w:r>
      <w:r w:rsidR="007E2F11" w:rsidRPr="006A74FE">
        <w:rPr>
          <w:sz w:val="28"/>
          <w:szCs w:val="28"/>
        </w:rPr>
        <w:t>в</w:t>
      </w:r>
      <w:r w:rsidR="007E2F11" w:rsidRPr="003F0B93">
        <w:rPr>
          <w:b/>
          <w:sz w:val="28"/>
          <w:szCs w:val="28"/>
        </w:rPr>
        <w:t xml:space="preserve"> </w:t>
      </w:r>
      <w:r w:rsidR="007E2F11" w:rsidRPr="002B44AA">
        <w:rPr>
          <w:sz w:val="28"/>
          <w:szCs w:val="28"/>
        </w:rPr>
        <w:t xml:space="preserve">течение 10 рабочих дней посредством подписания усиленной </w:t>
      </w:r>
      <w:r w:rsidR="007E2F11" w:rsidRPr="002B44AA">
        <w:rPr>
          <w:sz w:val="28"/>
          <w:szCs w:val="28"/>
        </w:rPr>
        <w:lastRenderedPageBreak/>
        <w:t>квалифицированной электронной</w:t>
      </w:r>
      <w:r w:rsidR="007E2F11" w:rsidRPr="00F174EF">
        <w:rPr>
          <w:sz w:val="28"/>
          <w:szCs w:val="28"/>
        </w:rPr>
        <w:t xml:space="preserve"> подписью лица, имеющего право действовать от имени заказчика.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6" w:name="sub_227"/>
      <w:bookmarkEnd w:id="5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.7. Должностное лицо контрактной службы, курирующее деятельность по подготовке и размещению информации об осуществлении закупок в единой информационной системе, обеспечивает размещение плана-графика закупок в единой информационной системе в установленный срок.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7" w:name="sub_228"/>
      <w:bookmarkEnd w:id="6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.8. План-график подлежит изменению в случаях, предусмотренных законодательством.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8" w:name="sub_229"/>
      <w:bookmarkEnd w:id="7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 xml:space="preserve">.9. Информация о внесении изменений в план-график закупок, подписанная руководителем инициатора закупок, направляется на согласование (в части наличия бюджетных ассигнований) начальнику </w:t>
      </w:r>
      <w:r w:rsidR="007E2F11">
        <w:rPr>
          <w:sz w:val="28"/>
          <w:szCs w:val="28"/>
        </w:rPr>
        <w:t xml:space="preserve">финансово-экономического отдела </w:t>
      </w:r>
      <w:r w:rsidR="007E2F11" w:rsidRPr="00F174EF">
        <w:rPr>
          <w:sz w:val="28"/>
          <w:szCs w:val="28"/>
        </w:rPr>
        <w:t xml:space="preserve"> и после его подписи передается руководителю контрактной службы. При получении положительной резолюции руководителя контрактной службы информация о внесении изменений в план-график закупок не позднее </w:t>
      </w:r>
      <w:r w:rsidR="007E2F11">
        <w:rPr>
          <w:sz w:val="28"/>
          <w:szCs w:val="28"/>
        </w:rPr>
        <w:t>3 (трех) рабочих дней</w:t>
      </w:r>
      <w:r w:rsidR="007E2F11" w:rsidRPr="00F174EF">
        <w:rPr>
          <w:sz w:val="28"/>
          <w:szCs w:val="28"/>
        </w:rPr>
        <w:t xml:space="preserve"> на бумажном и электронном носителе предоставляется должностному лицу контрактной службы, курирующему деятельность по подготовке и размещению информации об осуществлении закупок в единой информационной системе, для внесения изменений в план-график закупок.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9" w:name="sub_2210"/>
      <w:bookmarkEnd w:id="8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.10. При внесении изменений в план-график должностное лицо контрактной службы, курирующее деятельность по подготовке и размещению информации об осуществлении закупок в единой информационной системе, размещает в единой информационной системе новую редакцию плана-графика с указанием даты внесения таких изменений. Датой внесения изменений считается дата утверждения таких изменений.</w:t>
      </w:r>
    </w:p>
    <w:bookmarkEnd w:id="9"/>
    <w:p w:rsidR="007E2F11" w:rsidRPr="006A74FE" w:rsidRDefault="007E2F11" w:rsidP="007E2F11">
      <w:pPr>
        <w:rPr>
          <w:b/>
          <w:sz w:val="28"/>
          <w:szCs w:val="28"/>
        </w:rPr>
      </w:pPr>
    </w:p>
    <w:p w:rsidR="007E2F11" w:rsidRPr="00951620" w:rsidRDefault="00951620" w:rsidP="007E2F11">
      <w:pPr>
        <w:pStyle w:val="1"/>
        <w:tabs>
          <w:tab w:val="num" w:pos="0"/>
        </w:tabs>
        <w:ind w:firstLine="709"/>
        <w:rPr>
          <w:rFonts w:ascii="Times New Roman" w:hAnsi="Times New Roman" w:cs="Times New Roman"/>
          <w:b w:val="0"/>
          <w:szCs w:val="28"/>
        </w:rPr>
      </w:pPr>
      <w:bookmarkStart w:id="10" w:name="sub_300"/>
      <w:r>
        <w:rPr>
          <w:rFonts w:ascii="Times New Roman" w:hAnsi="Times New Roman" w:cs="Times New Roman"/>
          <w:b w:val="0"/>
          <w:szCs w:val="28"/>
          <w:lang w:val="en-US"/>
        </w:rPr>
        <w:t>IV</w:t>
      </w:r>
      <w:r w:rsidR="007E2F11" w:rsidRPr="00951620">
        <w:rPr>
          <w:rFonts w:ascii="Times New Roman" w:hAnsi="Times New Roman" w:cs="Times New Roman"/>
          <w:b w:val="0"/>
          <w:szCs w:val="28"/>
        </w:rPr>
        <w:t>. Порядок взаимодействия при определении поставщика (исполнителя, подрядчика)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1" w:name="sub_331"/>
      <w:bookmarkEnd w:id="10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.1. На основании утвержденного плана-графика закупок инициатор закупки не позднее, чем за 7 (семь) дней до предполагаемой даты размещения на </w:t>
      </w:r>
      <w:hyperlink r:id="rId34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sz w:val="28"/>
          <w:szCs w:val="28"/>
        </w:rPr>
        <w:t xml:space="preserve"> извещения об осуществлении закупки представляет в контрактную службу:</w:t>
      </w:r>
    </w:p>
    <w:bookmarkEnd w:id="11"/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>- коммерческие предложения для обоснования начальной (максимальной) цены контракта/цены единицы товара, работы, услуги;</w:t>
      </w:r>
    </w:p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 xml:space="preserve">-  техническое задание для подготовки описания объекта закупки в соответствии со </w:t>
      </w:r>
      <w:hyperlink r:id="rId35" w:history="1">
        <w:r w:rsidRPr="006A74FE">
          <w:rPr>
            <w:rStyle w:val="afe"/>
            <w:sz w:val="28"/>
            <w:szCs w:val="28"/>
          </w:rPr>
          <w:t>статьей 33</w:t>
        </w:r>
      </w:hyperlink>
      <w:r w:rsidRPr="006A74FE">
        <w:rPr>
          <w:sz w:val="28"/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Закон);</w:t>
      </w:r>
    </w:p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>- предложения по критериям оценки заявок.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2" w:name="sub_332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.2. Сотрудники контрактной службы рассматривают поступивший пакет документов на предмет соответствия требованиям, установленным </w:t>
      </w:r>
      <w:hyperlink r:id="rId36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3" w:name="sub_333"/>
      <w:bookmarkEnd w:id="12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.3. При наличии замечаний сотрудники контрактной службы не позднее 1 (одного) рабочего дня возвращают для доработки представленные документы служебной запиской.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4" w:name="sub_334"/>
      <w:bookmarkEnd w:id="13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.4. При отсутствии замечаний сотрудники контрактной службы  подготавливают извещение и документацию о закупке, которая согласовывается с инициатором закупки путем проставления визы на Описании объекта закупки.</w:t>
      </w:r>
    </w:p>
    <w:p w:rsidR="007E2F11" w:rsidRPr="006A74FE" w:rsidRDefault="00951620" w:rsidP="00951620">
      <w:pPr>
        <w:tabs>
          <w:tab w:val="num" w:pos="0"/>
        </w:tabs>
        <w:jc w:val="both"/>
        <w:rPr>
          <w:b/>
          <w:sz w:val="28"/>
          <w:szCs w:val="28"/>
        </w:rPr>
      </w:pPr>
      <w:bookmarkStart w:id="15" w:name="sub_335"/>
      <w:bookmarkEnd w:id="14"/>
      <w:r w:rsidRPr="00951620">
        <w:rPr>
          <w:sz w:val="28"/>
          <w:szCs w:val="28"/>
        </w:rPr>
        <w:lastRenderedPageBreak/>
        <w:t>5</w:t>
      </w:r>
      <w:r w:rsidR="007E2F11" w:rsidRPr="006A74FE">
        <w:rPr>
          <w:sz w:val="28"/>
          <w:szCs w:val="28"/>
        </w:rPr>
        <w:t xml:space="preserve">.5. Не позднее 1 (одного) рабочего дня с даты согласования документации о закупке контрактная служба размещает извещение и документацию о закупке на </w:t>
      </w:r>
      <w:hyperlink r:id="rId37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6" w:name="sub_336"/>
      <w:bookmarkEnd w:id="15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.6. В случае получения запроса о разъяснении положений документации о закупке контрактная служба подготавливает, направляет на утверждение руководителю инициатора закупки и размещает разъяснения положений документации о закупке на </w:t>
      </w:r>
      <w:hyperlink r:id="rId38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sz w:val="28"/>
          <w:szCs w:val="28"/>
        </w:rPr>
        <w:t xml:space="preserve"> в установленные </w:t>
      </w:r>
      <w:hyperlink r:id="rId39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6A74FE">
        <w:rPr>
          <w:sz w:val="28"/>
          <w:szCs w:val="28"/>
        </w:rPr>
        <w:t xml:space="preserve"> сроки. В случае получения запроса, касающегося описания объекта закупки, контрактная служба привлекает для подготовки разъяснения положений документации о закупке сотрудников инициатора закупки, обладающих необходимыми знаниями об объекте закупки.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7" w:name="sub_337"/>
      <w:bookmarkEnd w:id="16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.7. Контрактная служба организует заключение контракта путем направления проекта контракта поставщику (подрядчику, исполнителю) лично, нарочным, почтовой или иными видами связи, а также посредством Единой информационной системы в случае осуществления закупки в электронной форме.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8" w:name="sub_338"/>
      <w:bookmarkEnd w:id="17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.8. Контрактная служба организует возврат денежных средств, внесенных в качестве обеспечения заявки на участие в определении поставщика (подрядчика, исполнителя), на счет участника закупки при проведении конкурса и закрытого аукциона в течение не более чем пяти рабочих дней</w:t>
      </w:r>
      <w:bookmarkEnd w:id="18"/>
      <w:r w:rsidR="007E2F11" w:rsidRPr="006A74FE">
        <w:rPr>
          <w:sz w:val="28"/>
          <w:szCs w:val="28"/>
        </w:rPr>
        <w:t>.</w:t>
      </w:r>
    </w:p>
    <w:p w:rsidR="007E2F11" w:rsidRDefault="007E2F11" w:rsidP="007E2F11">
      <w:pPr>
        <w:tabs>
          <w:tab w:val="num" w:pos="0"/>
        </w:tabs>
        <w:ind w:firstLine="709"/>
        <w:jc w:val="center"/>
        <w:rPr>
          <w:sz w:val="28"/>
          <w:szCs w:val="28"/>
        </w:rPr>
      </w:pPr>
      <w:bookmarkStart w:id="19" w:name="sub_400"/>
    </w:p>
    <w:p w:rsidR="007E2F11" w:rsidRPr="005354B0" w:rsidRDefault="007E2F11" w:rsidP="007E2F11">
      <w:pPr>
        <w:tabs>
          <w:tab w:val="num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51620">
        <w:rPr>
          <w:sz w:val="28"/>
          <w:szCs w:val="28"/>
          <w:lang w:val="en-US"/>
        </w:rPr>
        <w:t>I</w:t>
      </w:r>
      <w:r w:rsidRPr="006A74FE">
        <w:rPr>
          <w:sz w:val="28"/>
          <w:szCs w:val="28"/>
        </w:rPr>
        <w:t>. Порядок взаимодействия при исполнении, изменении и расторжении контрактов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0" w:name="sub_441"/>
      <w:bookmarkEnd w:id="19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.1. Взаимодействие с поставщиком (подрядчиком, исполнителем) при исполнении контракта в части получения товаров, работ и услуг осуществляется сотрудниками инициатора закупки.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1" w:name="sub_442"/>
      <w:bookmarkEnd w:id="20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 xml:space="preserve">.2. Приемку и экспертизу результатов, предусмотренных контрактом, в соответствии с требованиями </w:t>
      </w:r>
      <w:hyperlink r:id="rId40" w:history="1">
        <w:r w:rsidR="007E2F11" w:rsidRPr="006A74FE">
          <w:rPr>
            <w:rStyle w:val="afe"/>
            <w:sz w:val="28"/>
            <w:szCs w:val="28"/>
          </w:rPr>
          <w:t>Закона</w:t>
        </w:r>
      </w:hyperlink>
      <w:r w:rsidR="007E2F11" w:rsidRPr="006A74FE">
        <w:rPr>
          <w:b/>
          <w:sz w:val="28"/>
          <w:szCs w:val="28"/>
        </w:rPr>
        <w:t xml:space="preserve"> </w:t>
      </w:r>
      <w:r w:rsidR="007E2F11" w:rsidRPr="006A74FE">
        <w:rPr>
          <w:sz w:val="28"/>
          <w:szCs w:val="28"/>
        </w:rPr>
        <w:t>осуществляют уполномоченные сотрудники инициатора закупки, наделенные правом проведения экспертизы результатов, предусмотренных контрактом.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2" w:name="sub_443"/>
      <w:bookmarkEnd w:id="21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.3. Подготовка и подписание акта экспертизы осуществляются ответственным сотрудником инициатора закупки в течение срока, установленного контрактом. Подписанный акт экспертизы передается в контрактную службу в день подписания.</w:t>
      </w:r>
    </w:p>
    <w:p w:rsidR="007E2F11" w:rsidRPr="006A74FE" w:rsidRDefault="00951620" w:rsidP="00951620">
      <w:pPr>
        <w:jc w:val="both"/>
        <w:rPr>
          <w:b/>
          <w:sz w:val="28"/>
          <w:szCs w:val="28"/>
        </w:rPr>
      </w:pPr>
      <w:bookmarkStart w:id="23" w:name="sub_444"/>
      <w:bookmarkEnd w:id="22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.4. Перед подписанием документов на оплату (акт, накладная, счет, счет-фактура) руководитель инициатора закупки не позднее 2 (двух) рабочих дней  после получения от поставщика (подрядчика</w:t>
      </w:r>
      <w:r w:rsidR="007E2F11" w:rsidRPr="00F174EF">
        <w:rPr>
          <w:sz w:val="28"/>
          <w:szCs w:val="28"/>
        </w:rPr>
        <w:t xml:space="preserve">, исполнителя) передает их в контрактную службу для проверки на соответствие условиям контракта и требованиям </w:t>
      </w:r>
      <w:hyperlink r:id="rId41" w:history="1">
        <w:r w:rsidR="007E2F11" w:rsidRPr="006A74FE">
          <w:rPr>
            <w:rStyle w:val="afe"/>
            <w:sz w:val="28"/>
            <w:szCs w:val="28"/>
          </w:rPr>
          <w:t>Закона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4" w:name="sub_445"/>
      <w:bookmarkEnd w:id="23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.5. Контрактная служба в течение </w:t>
      </w:r>
      <w:r w:rsidR="007E2F11">
        <w:rPr>
          <w:sz w:val="28"/>
          <w:szCs w:val="28"/>
        </w:rPr>
        <w:t>3 (трех) рабочих дней</w:t>
      </w:r>
      <w:r w:rsidR="007E2F11" w:rsidRPr="00F174EF">
        <w:rPr>
          <w:sz w:val="28"/>
          <w:szCs w:val="28"/>
        </w:rPr>
        <w:t xml:space="preserve"> рассматривает документы на оплату и при отсутствии замечаний  </w:t>
      </w:r>
      <w:r w:rsidR="007E2F11" w:rsidRPr="0055656C">
        <w:rPr>
          <w:color w:val="000000"/>
          <w:sz w:val="28"/>
          <w:szCs w:val="28"/>
        </w:rPr>
        <w:t>осуществляет оформление документа о приемке</w:t>
      </w:r>
      <w:r w:rsidR="007E2F11" w:rsidRPr="00232FF5">
        <w:rPr>
          <w:color w:val="000000"/>
          <w:sz w:val="28"/>
          <w:szCs w:val="28"/>
        </w:rPr>
        <w:t xml:space="preserve"> поставленного товара, выполненной работы или оказанной услуги, результатов отдель</w:t>
      </w:r>
      <w:r w:rsidR="007E2F11">
        <w:rPr>
          <w:color w:val="000000"/>
          <w:sz w:val="28"/>
          <w:szCs w:val="28"/>
        </w:rPr>
        <w:t xml:space="preserve">ного этапа исполнения контракта и </w:t>
      </w:r>
      <w:r w:rsidR="007E2F11" w:rsidRPr="00F174EF">
        <w:rPr>
          <w:sz w:val="28"/>
          <w:szCs w:val="28"/>
        </w:rPr>
        <w:t xml:space="preserve"> передает документы на оплату на подпись руководителю инициатора закупки, а при наличии замечаний к документам на оплату возвращает их инициатору закупки для устранения замечаний.</w:t>
      </w:r>
    </w:p>
    <w:p w:rsidR="007E2F11" w:rsidRPr="006A74FE" w:rsidRDefault="00951620" w:rsidP="00951620">
      <w:pPr>
        <w:jc w:val="both"/>
        <w:rPr>
          <w:b/>
          <w:sz w:val="28"/>
          <w:szCs w:val="28"/>
        </w:rPr>
      </w:pPr>
      <w:bookmarkStart w:id="25" w:name="sub_446"/>
      <w:bookmarkEnd w:id="24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.6. Контрактная служба уведомляет руководителя инициатора закупки о ненадлежащем исполнении и (или) неисполнении обязательств по контракту </w:t>
      </w:r>
      <w:r w:rsidR="007E2F11" w:rsidRPr="00F174EF">
        <w:rPr>
          <w:sz w:val="28"/>
          <w:szCs w:val="28"/>
        </w:rPr>
        <w:lastRenderedPageBreak/>
        <w:t xml:space="preserve">для принятия решения о применении мер ответственности, предусмотренных контрактом и </w:t>
      </w:r>
      <w:hyperlink r:id="rId42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6" w:name="sub_447"/>
      <w:bookmarkEnd w:id="25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.7. Контрактная служба направляет поставщику (подрядчику, исполнителю) подписанное руководителем инициатора закупки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7" w:name="sub_448"/>
      <w:bookmarkEnd w:id="26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.8. Подписанные руководителем инициатора закупки документы на оплату незамедлительно передаются контрактной службой</w:t>
      </w:r>
      <w:r w:rsidR="007E2F11" w:rsidRPr="00830822">
        <w:rPr>
          <w:sz w:val="28"/>
          <w:szCs w:val="28"/>
        </w:rPr>
        <w:t xml:space="preserve"> </w:t>
      </w:r>
      <w:r w:rsidR="007E2F11" w:rsidRPr="002B59F8">
        <w:rPr>
          <w:sz w:val="28"/>
          <w:szCs w:val="28"/>
        </w:rPr>
        <w:t>Главному бухгалтеру (начальнику сектора</w:t>
      </w:r>
      <w:r w:rsidR="007E2F11" w:rsidRPr="00F174EF">
        <w:rPr>
          <w:sz w:val="28"/>
          <w:szCs w:val="28"/>
        </w:rPr>
        <w:t xml:space="preserve"> для проведения оплаты.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28" w:name="sub_449"/>
      <w:bookmarkEnd w:id="27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.9. Контрактная служба контролирует факт оплаты и в течение срока, установленного </w:t>
      </w:r>
      <w:hyperlink r:id="rId43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F174EF">
        <w:rPr>
          <w:sz w:val="28"/>
          <w:szCs w:val="28"/>
        </w:rPr>
        <w:t xml:space="preserve">, подготавливает и </w:t>
      </w:r>
      <w:r w:rsidR="007E2F11" w:rsidRPr="006A74FE">
        <w:rPr>
          <w:sz w:val="28"/>
          <w:szCs w:val="28"/>
        </w:rPr>
        <w:t xml:space="preserve">публикует на </w:t>
      </w:r>
      <w:hyperlink r:id="rId44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F174EF">
        <w:rPr>
          <w:sz w:val="28"/>
          <w:szCs w:val="28"/>
        </w:rPr>
        <w:t xml:space="preserve"> сведения об исполнении контракта (этапа контракта) вместе</w:t>
      </w:r>
      <w:r w:rsidR="007E2F11">
        <w:rPr>
          <w:sz w:val="28"/>
          <w:szCs w:val="28"/>
        </w:rPr>
        <w:t xml:space="preserve"> с</w:t>
      </w:r>
      <w:r w:rsidR="007E2F11" w:rsidRPr="00F174EF">
        <w:rPr>
          <w:sz w:val="28"/>
          <w:szCs w:val="28"/>
        </w:rPr>
        <w:t xml:space="preserve"> актом экспертизы.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29" w:name="sub_4410"/>
      <w:bookmarkEnd w:id="28"/>
      <w:r>
        <w:rPr>
          <w:sz w:val="28"/>
          <w:szCs w:val="28"/>
          <w:lang w:val="en-US"/>
        </w:rPr>
        <w:t>6</w:t>
      </w:r>
      <w:r w:rsidR="007E2F11" w:rsidRPr="00F174EF">
        <w:rPr>
          <w:sz w:val="28"/>
          <w:szCs w:val="28"/>
        </w:rPr>
        <w:t xml:space="preserve">.10. В течение срока, установленного контрактом, контрактная служба организует возврат денежных средств, внесенных поставщиком (подрядчиком, исполнителем) в качестве обеспечения исполнения контракта, путем направления служебной записки </w:t>
      </w:r>
      <w:r w:rsidR="007E2F11" w:rsidRPr="002B59F8">
        <w:rPr>
          <w:sz w:val="28"/>
          <w:szCs w:val="28"/>
        </w:rPr>
        <w:t>Главному бухгалтеру (начальнику сектора</w:t>
      </w:r>
      <w:r w:rsidR="007E2F11" w:rsidRPr="00F174EF">
        <w:rPr>
          <w:sz w:val="28"/>
          <w:szCs w:val="28"/>
        </w:rPr>
        <w:t xml:space="preserve">  о необходимости возврата обеспечения исполнения контракта поставщику (подрядчику, исполнителю).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0" w:name="sub_4411"/>
      <w:bookmarkEnd w:id="29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.11. В случае возникновения необходимости изменения, расторжения контракта контрактн</w:t>
      </w:r>
      <w:r>
        <w:rPr>
          <w:sz w:val="28"/>
          <w:szCs w:val="28"/>
        </w:rPr>
        <w:t>ая</w:t>
      </w:r>
      <w:r w:rsidR="007E2F11" w:rsidRPr="00F174EF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="007E2F11" w:rsidRPr="00F174EF">
        <w:rPr>
          <w:sz w:val="28"/>
          <w:szCs w:val="28"/>
        </w:rPr>
        <w:t xml:space="preserve"> подгот</w:t>
      </w:r>
      <w:r>
        <w:rPr>
          <w:sz w:val="28"/>
          <w:szCs w:val="28"/>
        </w:rPr>
        <w:t>а</w:t>
      </w:r>
      <w:r w:rsidR="007E2F11" w:rsidRPr="00F174EF">
        <w:rPr>
          <w:sz w:val="28"/>
          <w:szCs w:val="28"/>
        </w:rPr>
        <w:t>в</w:t>
      </w:r>
      <w:r>
        <w:rPr>
          <w:sz w:val="28"/>
          <w:szCs w:val="28"/>
        </w:rPr>
        <w:t>ливает</w:t>
      </w:r>
      <w:r w:rsidR="007E2F11" w:rsidRPr="00F174EF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е</w:t>
      </w:r>
      <w:r w:rsidR="007E2F11" w:rsidRPr="00F174EF">
        <w:rPr>
          <w:sz w:val="28"/>
          <w:szCs w:val="28"/>
        </w:rPr>
        <w:t xml:space="preserve"> соглашения (соглашения о расторжении), обоснование</w:t>
      </w:r>
      <w:r>
        <w:rPr>
          <w:sz w:val="28"/>
          <w:szCs w:val="28"/>
        </w:rPr>
        <w:t xml:space="preserve"> </w:t>
      </w:r>
      <w:r w:rsidR="007E2F11" w:rsidRPr="00F174EF">
        <w:rPr>
          <w:sz w:val="28"/>
          <w:szCs w:val="28"/>
        </w:rPr>
        <w:t xml:space="preserve"> необходимости заключения данного соглашения, иные подтверждающие документы.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1" w:name="sub_4412"/>
      <w:bookmarkEnd w:id="30"/>
      <w:r>
        <w:rPr>
          <w:sz w:val="28"/>
          <w:szCs w:val="28"/>
          <w:lang w:val="en-US"/>
        </w:rPr>
        <w:t>6</w:t>
      </w:r>
      <w:r w:rsidR="007E2F11" w:rsidRPr="00F174EF">
        <w:rPr>
          <w:sz w:val="28"/>
          <w:szCs w:val="28"/>
        </w:rPr>
        <w:t>.12. Контрактная служба осуществляет подготовку соглашения, которое направляется инициатору закупки на согласование.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2" w:name="sub_4413"/>
      <w:bookmarkEnd w:id="31"/>
      <w:r>
        <w:rPr>
          <w:sz w:val="28"/>
          <w:szCs w:val="28"/>
          <w:lang w:val="en-US"/>
        </w:rPr>
        <w:t>6</w:t>
      </w:r>
      <w:r w:rsidR="007E2F11" w:rsidRPr="00F174EF">
        <w:rPr>
          <w:sz w:val="28"/>
          <w:szCs w:val="28"/>
        </w:rPr>
        <w:t>.13. Контрактная служба направляет согласованное соглашение для подписания поставщику (подрядчику, исполнителю).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3" w:name="sub_4414"/>
      <w:bookmarkEnd w:id="32"/>
      <w:r>
        <w:rPr>
          <w:sz w:val="28"/>
          <w:szCs w:val="28"/>
          <w:lang w:val="en-US"/>
        </w:rPr>
        <w:t>6</w:t>
      </w:r>
      <w:r w:rsidR="007E2F11" w:rsidRPr="00F174EF">
        <w:rPr>
          <w:sz w:val="28"/>
          <w:szCs w:val="28"/>
        </w:rPr>
        <w:t xml:space="preserve">.14. Контрактная служба в установленный </w:t>
      </w:r>
      <w:hyperlink r:id="rId45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F174EF">
        <w:rPr>
          <w:sz w:val="28"/>
          <w:szCs w:val="28"/>
        </w:rPr>
        <w:t xml:space="preserve"> срок подготавливает и размещает на </w:t>
      </w:r>
      <w:hyperlink r:id="rId46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b/>
          <w:sz w:val="28"/>
          <w:szCs w:val="28"/>
        </w:rPr>
        <w:t xml:space="preserve"> с</w:t>
      </w:r>
      <w:r w:rsidR="007E2F11" w:rsidRPr="00F174EF">
        <w:rPr>
          <w:sz w:val="28"/>
          <w:szCs w:val="28"/>
        </w:rPr>
        <w:t>ведения об изменении, расторжении контракта.</w:t>
      </w:r>
    </w:p>
    <w:bookmarkEnd w:id="33"/>
    <w:p w:rsidR="00007187" w:rsidRDefault="00D26DE2" w:rsidP="007E2F11">
      <w:pPr>
        <w:widowControl w:val="0"/>
        <w:ind w:firstLine="540"/>
        <w:jc w:val="center"/>
        <w:rPr>
          <w:sz w:val="28"/>
          <w:szCs w:val="28"/>
        </w:rPr>
      </w:pPr>
      <w:r w:rsidRPr="00007187">
        <w:rPr>
          <w:sz w:val="28"/>
          <w:szCs w:val="28"/>
        </w:rPr>
        <w:t>V</w:t>
      </w:r>
      <w:r w:rsidR="00F13FE8">
        <w:rPr>
          <w:sz w:val="28"/>
          <w:szCs w:val="28"/>
          <w:lang w:val="en-US"/>
        </w:rPr>
        <w:t>II</w:t>
      </w:r>
      <w:r w:rsidRPr="00007187">
        <w:rPr>
          <w:sz w:val="28"/>
          <w:szCs w:val="28"/>
        </w:rPr>
        <w:t>. Ответственность сотрудников контрактной службы</w:t>
      </w:r>
    </w:p>
    <w:p w:rsidR="003272A9" w:rsidRPr="00007187" w:rsidRDefault="00F13FE8" w:rsidP="003272A9">
      <w:pPr>
        <w:widowControl w:val="0"/>
        <w:ind w:firstLine="540"/>
        <w:jc w:val="both"/>
        <w:rPr>
          <w:sz w:val="28"/>
          <w:szCs w:val="28"/>
        </w:rPr>
      </w:pPr>
      <w:r w:rsidRPr="00F13FE8">
        <w:rPr>
          <w:sz w:val="28"/>
          <w:szCs w:val="28"/>
        </w:rPr>
        <w:t>7</w:t>
      </w:r>
      <w:r w:rsidR="00D26DE2" w:rsidRPr="00007187">
        <w:rPr>
          <w:sz w:val="28"/>
          <w:szCs w:val="28"/>
        </w:rPr>
        <w:t>. Руководитель контрактной службы и иные ее сотрудники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E75C05" w:rsidRPr="00007187" w:rsidRDefault="00E75C05" w:rsidP="003272A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E75C05" w:rsidRPr="00007187" w:rsidRDefault="00E75C05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E75C05" w:rsidRPr="00007187" w:rsidRDefault="00E75C05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F572B1" w:rsidRPr="00007187" w:rsidRDefault="00F572B1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F704F3" w:rsidRPr="00012F90" w:rsidRDefault="00C84535" w:rsidP="00F704F3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F704F3" w:rsidRPr="00012F90">
        <w:rPr>
          <w:sz w:val="28"/>
          <w:szCs w:val="28"/>
        </w:rPr>
        <w:t>ие № 2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к постановлению 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Администрации </w:t>
      </w:r>
      <w:r w:rsidR="003307F7">
        <w:rPr>
          <w:sz w:val="28"/>
          <w:szCs w:val="28"/>
        </w:rPr>
        <w:t>Буденновского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 сельского поселения Сальского района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>от</w:t>
      </w:r>
      <w:r w:rsidR="003307F7">
        <w:rPr>
          <w:sz w:val="28"/>
          <w:szCs w:val="28"/>
        </w:rPr>
        <w:t xml:space="preserve"> </w:t>
      </w:r>
      <w:r w:rsidR="00CF1B9C">
        <w:rPr>
          <w:sz w:val="28"/>
          <w:szCs w:val="28"/>
        </w:rPr>
        <w:t>08</w:t>
      </w:r>
      <w:r w:rsidR="003307F7">
        <w:rPr>
          <w:sz w:val="28"/>
          <w:szCs w:val="28"/>
        </w:rPr>
        <w:t>.</w:t>
      </w:r>
      <w:r w:rsidR="00CF1B9C">
        <w:rPr>
          <w:sz w:val="28"/>
          <w:szCs w:val="28"/>
        </w:rPr>
        <w:t>12</w:t>
      </w:r>
      <w:r w:rsidRPr="00012F90">
        <w:rPr>
          <w:sz w:val="28"/>
          <w:szCs w:val="28"/>
        </w:rPr>
        <w:t>.</w:t>
      </w:r>
      <w:r w:rsidR="00F572B1" w:rsidRPr="00012F90">
        <w:rPr>
          <w:sz w:val="28"/>
          <w:szCs w:val="28"/>
        </w:rPr>
        <w:t xml:space="preserve"> </w:t>
      </w:r>
      <w:r w:rsidRPr="00012F90">
        <w:rPr>
          <w:sz w:val="28"/>
          <w:szCs w:val="28"/>
        </w:rPr>
        <w:t>20</w:t>
      </w:r>
      <w:r w:rsidR="00CF1B9C">
        <w:rPr>
          <w:sz w:val="28"/>
          <w:szCs w:val="28"/>
        </w:rPr>
        <w:t>20</w:t>
      </w:r>
      <w:r w:rsidRPr="00012F90">
        <w:rPr>
          <w:sz w:val="28"/>
          <w:szCs w:val="28"/>
        </w:rPr>
        <w:t xml:space="preserve">  № </w:t>
      </w:r>
      <w:r w:rsidR="00CF1B9C">
        <w:rPr>
          <w:sz w:val="28"/>
          <w:szCs w:val="28"/>
        </w:rPr>
        <w:t>83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  <w:r w:rsidRPr="00012F90">
        <w:rPr>
          <w:sz w:val="28"/>
          <w:szCs w:val="28"/>
        </w:rPr>
        <w:t xml:space="preserve">Состав контрактной службы </w:t>
      </w: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  <w:r w:rsidRPr="00012F90">
        <w:rPr>
          <w:sz w:val="28"/>
          <w:szCs w:val="28"/>
        </w:rPr>
        <w:t xml:space="preserve">Администрации </w:t>
      </w:r>
      <w:r w:rsidR="003307F7">
        <w:rPr>
          <w:sz w:val="28"/>
          <w:szCs w:val="28"/>
        </w:rPr>
        <w:t>Буденновского</w:t>
      </w:r>
      <w:r w:rsidRPr="00012F90">
        <w:rPr>
          <w:sz w:val="28"/>
          <w:szCs w:val="28"/>
        </w:rPr>
        <w:t xml:space="preserve"> сельского поселения Сальского района</w:t>
      </w: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1"/>
        <w:gridCol w:w="2512"/>
        <w:gridCol w:w="4172"/>
      </w:tblGrid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ФИО</w:t>
            </w:r>
          </w:p>
        </w:tc>
        <w:tc>
          <w:tcPr>
            <w:tcW w:w="4201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ДОЛЖНОСТЬ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Руководитель</w:t>
            </w:r>
          </w:p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контрактной</w:t>
            </w:r>
          </w:p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Константин Владимирович</w:t>
            </w:r>
          </w:p>
        </w:tc>
        <w:tc>
          <w:tcPr>
            <w:tcW w:w="4201" w:type="dxa"/>
          </w:tcPr>
          <w:p w:rsidR="00F704F3" w:rsidRPr="00012F90" w:rsidRDefault="00FF045B" w:rsidP="003E5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704F3" w:rsidRPr="00012F90">
              <w:rPr>
                <w:sz w:val="28"/>
                <w:szCs w:val="28"/>
              </w:rPr>
              <w:t xml:space="preserve">лава </w:t>
            </w:r>
            <w:r w:rsidR="003307F7">
              <w:rPr>
                <w:sz w:val="28"/>
                <w:szCs w:val="28"/>
              </w:rPr>
              <w:t>Администрации Буденновского</w:t>
            </w:r>
            <w:r w:rsidR="00F704F3"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3307F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Ирина Викторовна</w:t>
            </w:r>
          </w:p>
        </w:tc>
        <w:tc>
          <w:tcPr>
            <w:tcW w:w="4201" w:type="dxa"/>
          </w:tcPr>
          <w:p w:rsidR="00F704F3" w:rsidRPr="00012F90" w:rsidRDefault="00CF1B9C" w:rsidP="003E5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F704F3" w:rsidRPr="00012F90">
              <w:rPr>
                <w:sz w:val="28"/>
                <w:szCs w:val="28"/>
              </w:rPr>
              <w:t xml:space="preserve"> (экономист)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="00F704F3"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  <w:r w:rsidR="00F704F3" w:rsidRPr="00012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1" w:type="dxa"/>
          </w:tcPr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Ведущий специалист (</w:t>
            </w:r>
            <w:r w:rsidR="00276C4B">
              <w:rPr>
                <w:sz w:val="28"/>
                <w:szCs w:val="28"/>
              </w:rPr>
              <w:t>по организационной</w:t>
            </w:r>
            <w:r w:rsidR="003E5C84">
              <w:rPr>
                <w:sz w:val="28"/>
                <w:szCs w:val="28"/>
              </w:rPr>
              <w:t>, кадровой</w:t>
            </w:r>
            <w:r w:rsidR="00276C4B">
              <w:rPr>
                <w:sz w:val="28"/>
                <w:szCs w:val="28"/>
              </w:rPr>
              <w:t xml:space="preserve"> и</w:t>
            </w:r>
            <w:r w:rsidR="003E5C84">
              <w:rPr>
                <w:sz w:val="28"/>
                <w:szCs w:val="28"/>
              </w:rPr>
              <w:t xml:space="preserve"> архивной работе</w:t>
            </w:r>
            <w:r w:rsidRPr="00012F90">
              <w:rPr>
                <w:sz w:val="28"/>
                <w:szCs w:val="28"/>
              </w:rPr>
              <w:t xml:space="preserve">) Администрации </w:t>
            </w:r>
            <w:r w:rsidR="003307F7">
              <w:rPr>
                <w:sz w:val="28"/>
                <w:szCs w:val="28"/>
              </w:rPr>
              <w:t xml:space="preserve">Буденновского </w:t>
            </w:r>
            <w:r w:rsidRPr="00012F90">
              <w:rPr>
                <w:sz w:val="28"/>
                <w:szCs w:val="28"/>
              </w:rPr>
              <w:t>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Кливзоник Ирина Владимировна</w:t>
            </w:r>
          </w:p>
        </w:tc>
        <w:tc>
          <w:tcPr>
            <w:tcW w:w="4201" w:type="dxa"/>
          </w:tcPr>
          <w:p w:rsidR="00F704F3" w:rsidRPr="00012F90" w:rsidRDefault="00F704F3" w:rsidP="003E5C84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 xml:space="preserve">Ведущий специалист  (главный бухгалтер)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Ольга Викторовна</w:t>
            </w:r>
          </w:p>
        </w:tc>
        <w:tc>
          <w:tcPr>
            <w:tcW w:w="4201" w:type="dxa"/>
          </w:tcPr>
          <w:p w:rsidR="00F704F3" w:rsidRPr="00012F90" w:rsidRDefault="00F704F3" w:rsidP="003E5C84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</w:tbl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sectPr w:rsidR="00F704F3" w:rsidRPr="00012F90" w:rsidSect="000E4344">
      <w:pgSz w:w="11906" w:h="16838"/>
      <w:pgMar w:top="426" w:right="991" w:bottom="568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F0" w:rsidRDefault="00BA4FF0">
      <w:r>
        <w:separator/>
      </w:r>
    </w:p>
  </w:endnote>
  <w:endnote w:type="continuationSeparator" w:id="1">
    <w:p w:rsidR="00BA4FF0" w:rsidRDefault="00BA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F0" w:rsidRDefault="00BA4FF0">
      <w:r>
        <w:separator/>
      </w:r>
    </w:p>
  </w:footnote>
  <w:footnote w:type="continuationSeparator" w:id="1">
    <w:p w:rsidR="00BA4FF0" w:rsidRDefault="00BA4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34512D5"/>
    <w:multiLevelType w:val="hybridMultilevel"/>
    <w:tmpl w:val="0CAEE244"/>
    <w:lvl w:ilvl="0" w:tplc="AD426DE2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7187"/>
    <w:rsid w:val="00012F90"/>
    <w:rsid w:val="00022178"/>
    <w:rsid w:val="000230E9"/>
    <w:rsid w:val="00031FD2"/>
    <w:rsid w:val="00032B3F"/>
    <w:rsid w:val="000625DE"/>
    <w:rsid w:val="00077F3B"/>
    <w:rsid w:val="00086DC7"/>
    <w:rsid w:val="000A213A"/>
    <w:rsid w:val="000C594A"/>
    <w:rsid w:val="000D5927"/>
    <w:rsid w:val="000E4344"/>
    <w:rsid w:val="0010057C"/>
    <w:rsid w:val="00182CD0"/>
    <w:rsid w:val="00184ABB"/>
    <w:rsid w:val="001D50FC"/>
    <w:rsid w:val="001F5242"/>
    <w:rsid w:val="00223A4E"/>
    <w:rsid w:val="002274B8"/>
    <w:rsid w:val="002405CD"/>
    <w:rsid w:val="00267255"/>
    <w:rsid w:val="00274FDB"/>
    <w:rsid w:val="00276C4B"/>
    <w:rsid w:val="00291358"/>
    <w:rsid w:val="002A06A9"/>
    <w:rsid w:val="002D6F63"/>
    <w:rsid w:val="002E2E20"/>
    <w:rsid w:val="003272A9"/>
    <w:rsid w:val="003307F7"/>
    <w:rsid w:val="0033745D"/>
    <w:rsid w:val="00342723"/>
    <w:rsid w:val="00347157"/>
    <w:rsid w:val="00374AE7"/>
    <w:rsid w:val="003761A0"/>
    <w:rsid w:val="0038369B"/>
    <w:rsid w:val="003A21D2"/>
    <w:rsid w:val="003B3821"/>
    <w:rsid w:val="003B72D5"/>
    <w:rsid w:val="003C5971"/>
    <w:rsid w:val="003C73AF"/>
    <w:rsid w:val="003E5C84"/>
    <w:rsid w:val="003F324C"/>
    <w:rsid w:val="00416FE2"/>
    <w:rsid w:val="00425932"/>
    <w:rsid w:val="00434C31"/>
    <w:rsid w:val="00444F3C"/>
    <w:rsid w:val="004C551B"/>
    <w:rsid w:val="004C6A0B"/>
    <w:rsid w:val="004D533A"/>
    <w:rsid w:val="004E3FA5"/>
    <w:rsid w:val="004E50B6"/>
    <w:rsid w:val="00507B36"/>
    <w:rsid w:val="005278EC"/>
    <w:rsid w:val="00533DAB"/>
    <w:rsid w:val="00540D08"/>
    <w:rsid w:val="00550595"/>
    <w:rsid w:val="00596470"/>
    <w:rsid w:val="00596614"/>
    <w:rsid w:val="005B0601"/>
    <w:rsid w:val="005D5902"/>
    <w:rsid w:val="005D5D61"/>
    <w:rsid w:val="005E2A88"/>
    <w:rsid w:val="006160F2"/>
    <w:rsid w:val="006419F2"/>
    <w:rsid w:val="00646A2A"/>
    <w:rsid w:val="00651191"/>
    <w:rsid w:val="0067323D"/>
    <w:rsid w:val="006B01EC"/>
    <w:rsid w:val="006B362A"/>
    <w:rsid w:val="006B69FC"/>
    <w:rsid w:val="007633E8"/>
    <w:rsid w:val="00767908"/>
    <w:rsid w:val="0078321B"/>
    <w:rsid w:val="007C484E"/>
    <w:rsid w:val="007D3DD3"/>
    <w:rsid w:val="007E2945"/>
    <w:rsid w:val="007E2F11"/>
    <w:rsid w:val="007F7B24"/>
    <w:rsid w:val="00825B34"/>
    <w:rsid w:val="008358FA"/>
    <w:rsid w:val="00842FFD"/>
    <w:rsid w:val="008A5AFB"/>
    <w:rsid w:val="008B2410"/>
    <w:rsid w:val="008B2497"/>
    <w:rsid w:val="008B3DD0"/>
    <w:rsid w:val="008E3BD3"/>
    <w:rsid w:val="008E729E"/>
    <w:rsid w:val="008F44CF"/>
    <w:rsid w:val="00900CF4"/>
    <w:rsid w:val="009221AA"/>
    <w:rsid w:val="009222F6"/>
    <w:rsid w:val="00925E51"/>
    <w:rsid w:val="00926474"/>
    <w:rsid w:val="00936EC6"/>
    <w:rsid w:val="009442DF"/>
    <w:rsid w:val="00951620"/>
    <w:rsid w:val="00952E19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6FF1"/>
    <w:rsid w:val="00AA7B6F"/>
    <w:rsid w:val="00AB466B"/>
    <w:rsid w:val="00AE7E32"/>
    <w:rsid w:val="00AF20FC"/>
    <w:rsid w:val="00AF3589"/>
    <w:rsid w:val="00B21092"/>
    <w:rsid w:val="00B44C1E"/>
    <w:rsid w:val="00B705FE"/>
    <w:rsid w:val="00B74122"/>
    <w:rsid w:val="00B77707"/>
    <w:rsid w:val="00B804C8"/>
    <w:rsid w:val="00B90D0B"/>
    <w:rsid w:val="00BA4FF0"/>
    <w:rsid w:val="00BC2405"/>
    <w:rsid w:val="00BC2AD5"/>
    <w:rsid w:val="00C12EB4"/>
    <w:rsid w:val="00C134B6"/>
    <w:rsid w:val="00C2408C"/>
    <w:rsid w:val="00C31F3F"/>
    <w:rsid w:val="00C771B5"/>
    <w:rsid w:val="00C84535"/>
    <w:rsid w:val="00CA2054"/>
    <w:rsid w:val="00CD3AEE"/>
    <w:rsid w:val="00CF1B9C"/>
    <w:rsid w:val="00CF5AE1"/>
    <w:rsid w:val="00D10CC1"/>
    <w:rsid w:val="00D119DF"/>
    <w:rsid w:val="00D1787A"/>
    <w:rsid w:val="00D26BBC"/>
    <w:rsid w:val="00D26DE2"/>
    <w:rsid w:val="00D32203"/>
    <w:rsid w:val="00D35FCE"/>
    <w:rsid w:val="00D54A03"/>
    <w:rsid w:val="00D63188"/>
    <w:rsid w:val="00D803BB"/>
    <w:rsid w:val="00DB7A82"/>
    <w:rsid w:val="00DD1A18"/>
    <w:rsid w:val="00DE76BE"/>
    <w:rsid w:val="00E0472B"/>
    <w:rsid w:val="00E162A2"/>
    <w:rsid w:val="00E17C21"/>
    <w:rsid w:val="00E20AC5"/>
    <w:rsid w:val="00E3541C"/>
    <w:rsid w:val="00E579DB"/>
    <w:rsid w:val="00E62E66"/>
    <w:rsid w:val="00E75C05"/>
    <w:rsid w:val="00EB5686"/>
    <w:rsid w:val="00EB7073"/>
    <w:rsid w:val="00ED695C"/>
    <w:rsid w:val="00EE47E9"/>
    <w:rsid w:val="00EE754F"/>
    <w:rsid w:val="00EF3413"/>
    <w:rsid w:val="00F13FE8"/>
    <w:rsid w:val="00F42349"/>
    <w:rsid w:val="00F572B1"/>
    <w:rsid w:val="00F704F3"/>
    <w:rsid w:val="00F97E52"/>
    <w:rsid w:val="00FB0E59"/>
    <w:rsid w:val="00FB6869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uiPriority w:val="99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  <w:style w:type="table" w:styleId="afc">
    <w:name w:val="Table Grid"/>
    <w:basedOn w:val="a1"/>
    <w:uiPriority w:val="59"/>
    <w:rsid w:val="00F704F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99"/>
    <w:qFormat/>
    <w:rsid w:val="00F704F3"/>
    <w:pPr>
      <w:suppressAutoHyphens w:val="0"/>
      <w:ind w:left="720"/>
      <w:contextualSpacing/>
    </w:pPr>
    <w:rPr>
      <w:lang w:eastAsia="ru-RU"/>
    </w:rPr>
  </w:style>
  <w:style w:type="character" w:customStyle="1" w:styleId="afe">
    <w:name w:val="Гипертекстовая ссылка"/>
    <w:basedOn w:val="a0"/>
    <w:uiPriority w:val="99"/>
    <w:rsid w:val="00F704F3"/>
    <w:rPr>
      <w:rFonts w:cs="Times New Roman"/>
      <w:color w:val="106BBE"/>
    </w:rPr>
  </w:style>
  <w:style w:type="paragraph" w:customStyle="1" w:styleId="130">
    <w:name w:val="Знак13"/>
    <w:basedOn w:val="a"/>
    <w:uiPriority w:val="99"/>
    <w:rsid w:val="00D119D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E17C2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92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9293F692B236EB7E5E7DFB3DFE6F674782552E6C868B9842C799C6BC51F11E62673888BFA7BB471A95B6B62894434487ACA15E244350DE0BN" TargetMode="External"/><Relationship Id="rId13" Type="http://schemas.openxmlformats.org/officeDocument/2006/relationships/hyperlink" Target="consultantplus://offline/ref=F43A9293F692B236EB7E5E7DFB3DFE6F674486582064868B9842C799C6BC51F11E62673888BFA5B2401A95B6B62894434487ACA15E244350DE0BN" TargetMode="External"/><Relationship Id="rId18" Type="http://schemas.openxmlformats.org/officeDocument/2006/relationships/hyperlink" Target="consultantplus://offline/ref=F43A9293F692B236EB7E5E7DFB3DFE6F674486582064868B9842C799C6BC51F11E62673888BFA7B8421A95B6B62894434487ACA15E244350DE0BN" TargetMode="External"/><Relationship Id="rId26" Type="http://schemas.openxmlformats.org/officeDocument/2006/relationships/hyperlink" Target="consultantplus://offline/ref=F43A9293F692B236EB7E5E7DFB3DFE6F674486582064868B9842C799C6BC51F11E62673888BEA7BA4D1A95B6B62894434487ACA15E244350DE0BN" TargetMode="External"/><Relationship Id="rId39" Type="http://schemas.openxmlformats.org/officeDocument/2006/relationships/hyperlink" Target="http://demo.garant.ru/document/redirect/70353464/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3A9293F692B236EB7E5E7DFB3DFE6F674486582064868B9842C799C6BC51F11E62673888BFA0B2471A95B6B62894434487ACA15E244350DE0BN" TargetMode="External"/><Relationship Id="rId34" Type="http://schemas.openxmlformats.org/officeDocument/2006/relationships/hyperlink" Target="http://demo.garant.ru/document/redirect/990941/1829" TargetMode="External"/><Relationship Id="rId42" Type="http://schemas.openxmlformats.org/officeDocument/2006/relationships/hyperlink" Target="http://demo.garant.ru/document/redirect/70353464/345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43A9293F692B236EB7E5E7DFB3DFE6F674486582064868B9842C799C6BC51F11E62673888BFA0BF421A95B6B62894434487ACA15E244350DE0BN" TargetMode="External"/><Relationship Id="rId12" Type="http://schemas.openxmlformats.org/officeDocument/2006/relationships/hyperlink" Target="consultantplus://offline/ref=F43A9293F692B236EB7E5E7DFB3DFE6F674486582064868B9842C799C6BC51F11E62673888BDA6B1104085B2FF7F9C5F4098B3A24024D403N" TargetMode="External"/><Relationship Id="rId17" Type="http://schemas.openxmlformats.org/officeDocument/2006/relationships/hyperlink" Target="consultantplus://offline/ref=F43A9293F692B236EB7E5E7DFB3DFE6F674486582064868B9842C799C6BC51F11E62673888BFA5BB421A95B6B62894434487ACA15E244350DE0BN" TargetMode="External"/><Relationship Id="rId25" Type="http://schemas.openxmlformats.org/officeDocument/2006/relationships/hyperlink" Target="consultantplus://offline/ref=F43A9293F692B236EB7E5E7DFB3DFE6F674486582064868B9842C799C6BC51F11E62673888BEA6B8431A95B6B62894434487ACA15E244350DE0BN" TargetMode="External"/><Relationship Id="rId33" Type="http://schemas.openxmlformats.org/officeDocument/2006/relationships/hyperlink" Target="http://demo.garant.ru/document/redirect/72826254/10000" TargetMode="External"/><Relationship Id="rId38" Type="http://schemas.openxmlformats.org/officeDocument/2006/relationships/hyperlink" Target="http://demo.garant.ru/document/redirect/990941/1829" TargetMode="External"/><Relationship Id="rId46" Type="http://schemas.openxmlformats.org/officeDocument/2006/relationships/hyperlink" Target="http://demo.garant.ru/document/redirect/990941/182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3A9293F692B236EB7E5E7DFB3DFE6F674486582064868B9842C799C6BC51F11E62673888BFA0B34C1A95B6B62894434487ACA15E244350DE0BN" TargetMode="External"/><Relationship Id="rId20" Type="http://schemas.openxmlformats.org/officeDocument/2006/relationships/hyperlink" Target="consultantplus://offline/ref=F43A9293F692B236EB7E5E7DFB3DFE6F674486582064868B9842C799C6BC51F11E62673888BFA7B8461A95B6B62894434487ACA15E244350DE0BN" TargetMode="External"/><Relationship Id="rId29" Type="http://schemas.openxmlformats.org/officeDocument/2006/relationships/hyperlink" Target="consultantplus://offline/ref=F43A9293F692B236EB7E5E7DFB3DFE6F674486582064868B9842C799C6BC51F11E62673888BEA7BA4D1A95B6B62894434487ACA15E244350DE0BN" TargetMode="External"/><Relationship Id="rId41" Type="http://schemas.openxmlformats.org/officeDocument/2006/relationships/hyperlink" Target="http://demo.garant.ru/document/redirect/70353464/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3A9293F692B236EB7E5E7DFB3DFE6F674486582064868B9842C799C6BC51F10C623F348ABABABB450FC3E7F0D70DN" TargetMode="External"/><Relationship Id="rId24" Type="http://schemas.openxmlformats.org/officeDocument/2006/relationships/hyperlink" Target="consultantplus://offline/ref=F43A9293F692B236EB7E5E7DFB3DFE6F674486582064868B9842C799C6BC51F11E62673888BFA2BC451A95B6B62894434487ACA15E244350DE0BN" TargetMode="External"/><Relationship Id="rId32" Type="http://schemas.openxmlformats.org/officeDocument/2006/relationships/hyperlink" Target="consultantplus://offline/ref=F43A9293F692B236EB7E5E7DFB3DFE6F674486582064868B9842C799C6BC51F10C623F348ABABABB450FC3E7F0D70DN" TargetMode="External"/><Relationship Id="rId37" Type="http://schemas.openxmlformats.org/officeDocument/2006/relationships/hyperlink" Target="http://demo.garant.ru/document/redirect/990941/1829" TargetMode="External"/><Relationship Id="rId40" Type="http://schemas.openxmlformats.org/officeDocument/2006/relationships/hyperlink" Target="http://demo.garant.ru/document/redirect/70353464/41" TargetMode="External"/><Relationship Id="rId45" Type="http://schemas.openxmlformats.org/officeDocument/2006/relationships/hyperlink" Target="http://demo.garant.ru/document/redirect/70353464/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3A9293F692B236EB7E5E7DFB3DFE6F674486582064868B9842C799C6BC51F11E62673888BEA5B9431A95B6B62894434487ACA15E244350DE0BN" TargetMode="External"/><Relationship Id="rId23" Type="http://schemas.openxmlformats.org/officeDocument/2006/relationships/hyperlink" Target="consultantplus://offline/ref=F43A9293F692B236EB7E5E7DFB3DFE6F674486582064868B9842C799C6BC51F11E6267388BBBACB1104085B2FF7F9C5F4098B3A24024D403N" TargetMode="External"/><Relationship Id="rId28" Type="http://schemas.openxmlformats.org/officeDocument/2006/relationships/hyperlink" Target="consultantplus://offline/ref=F43A9293F692B236EB7E5E7DFB3DFE6F674486582064868B9842C799C6BC51F11E6267388ABEA4B1104085B2FF7F9C5F4098B3A24024D403N" TargetMode="External"/><Relationship Id="rId36" Type="http://schemas.openxmlformats.org/officeDocument/2006/relationships/hyperlink" Target="http://demo.garant.ru/document/redirect/70353464/33" TargetMode="External"/><Relationship Id="rId10" Type="http://schemas.openxmlformats.org/officeDocument/2006/relationships/hyperlink" Target="consultantplus://offline/ref=F43A9293F692B236EB7E5E7DFB3DFE6F664980592232D189C917C99CCEEC0BE1082B683C96BEA5A44611C3DE07N" TargetMode="External"/><Relationship Id="rId19" Type="http://schemas.openxmlformats.org/officeDocument/2006/relationships/hyperlink" Target="consultantplus://offline/ref=F43A9293F692B236EB7E5E7DFB3DFE6F674486582064868B9842C799C6BC51F11E62673888BFA7BB4D1A95B6B62894434487ACA15E244350DE0BN" TargetMode="External"/><Relationship Id="rId31" Type="http://schemas.openxmlformats.org/officeDocument/2006/relationships/hyperlink" Target="consultantplus://offline/ref=F43A9293F692B236EB7E5E7DFB3DFE6F674486582064868B9842C799C6BC51F11E62673888BFA6B3441A95B6B62894434487ACA15E244350DE0BN" TargetMode="External"/><Relationship Id="rId44" Type="http://schemas.openxmlformats.org/officeDocument/2006/relationships/hyperlink" Target="http://demo.garant.ru/document/redirect/990941/1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3A9293F692B236EB7E5E7DFB3DFE6F674486582064868B9842C799C6BC51F11E62673888BFA0BF421A95B6B62894434487ACA15E244350DE0BN" TargetMode="External"/><Relationship Id="rId14" Type="http://schemas.openxmlformats.org/officeDocument/2006/relationships/hyperlink" Target="consultantplus://offline/ref=F43A9293F692B236EB7E5E7DFB3DFE6F674486582064868B9842C799C6BC51F11E62673888BFA5BD471A95B6B62894434487ACA15E244350DE0BN" TargetMode="External"/><Relationship Id="rId22" Type="http://schemas.openxmlformats.org/officeDocument/2006/relationships/hyperlink" Target="consultantplus://offline/ref=F43A9293F692B236EB7E5E7DFB3DFE6F674486582064868B9842C799C6BC51F11E6267388EB6A4B1104085B2FF7F9C5F4098B3A24024D403N" TargetMode="External"/><Relationship Id="rId27" Type="http://schemas.openxmlformats.org/officeDocument/2006/relationships/hyperlink" Target="consultantplus://offline/ref=F43A9293F692B236EB7E5E7DFB3DFE6F674486582064868B9842C799C6BC51F11E62673888BEA0B3431A95B6B62894434487ACA15E244350DE0BN" TargetMode="External"/><Relationship Id="rId30" Type="http://schemas.openxmlformats.org/officeDocument/2006/relationships/hyperlink" Target="consultantplus://offline/ref=F43A9293F692B236EB7E5E7DFB3DFE6F674486582064868B9842C799C6BC51F10C623F348ABABABB450FC3E7F0D70DN" TargetMode="External"/><Relationship Id="rId35" Type="http://schemas.openxmlformats.org/officeDocument/2006/relationships/hyperlink" Target="http://demo.garant.ru/document/redirect/70353464/33" TargetMode="External"/><Relationship Id="rId43" Type="http://schemas.openxmlformats.org/officeDocument/2006/relationships/hyperlink" Target="http://demo.garant.ru/document/redirect/70353464/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46</cp:revision>
  <cp:lastPrinted>2021-06-16T05:43:00Z</cp:lastPrinted>
  <dcterms:created xsi:type="dcterms:W3CDTF">2016-08-11T08:58:00Z</dcterms:created>
  <dcterms:modified xsi:type="dcterms:W3CDTF">2021-06-16T05:43:00Z</dcterms:modified>
</cp:coreProperties>
</file>