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26" w:rsidRPr="00C656BF" w:rsidRDefault="00940026" w:rsidP="00940026">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940026" w:rsidRPr="00C656BF" w:rsidRDefault="00940026" w:rsidP="00940026">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940026" w:rsidRPr="00C656BF" w:rsidRDefault="00940026" w:rsidP="00940026">
      <w:pPr>
        <w:spacing w:after="0" w:line="240" w:lineRule="auto"/>
        <w:jc w:val="center"/>
        <w:rPr>
          <w:rFonts w:ascii="Times New Roman" w:hAnsi="Times New Roman" w:cs="Times New Roman"/>
          <w:sz w:val="28"/>
          <w:szCs w:val="28"/>
        </w:rPr>
      </w:pPr>
    </w:p>
    <w:p w:rsidR="00940026" w:rsidRPr="00C656BF" w:rsidRDefault="00940026" w:rsidP="00940026">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940026" w:rsidRPr="00C656BF" w:rsidRDefault="00940026" w:rsidP="00940026">
      <w:pPr>
        <w:spacing w:after="0" w:line="240" w:lineRule="auto"/>
        <w:jc w:val="center"/>
        <w:rPr>
          <w:rFonts w:ascii="Times New Roman" w:hAnsi="Times New Roman" w:cs="Times New Roman"/>
          <w:sz w:val="28"/>
          <w:szCs w:val="28"/>
        </w:rPr>
      </w:pPr>
    </w:p>
    <w:p w:rsidR="00940026"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w:t>
      </w:r>
      <w:r>
        <w:rPr>
          <w:rFonts w:ascii="Times New Roman" w:hAnsi="Times New Roman" w:cs="Times New Roman"/>
          <w:sz w:val="28"/>
          <w:szCs w:val="28"/>
        </w:rPr>
        <w:t xml:space="preserve"> </w:t>
      </w:r>
      <w:r w:rsidRPr="00C656BF">
        <w:rPr>
          <w:rFonts w:ascii="Times New Roman" w:hAnsi="Times New Roman" w:cs="Times New Roman"/>
          <w:sz w:val="28"/>
          <w:szCs w:val="28"/>
        </w:rPr>
        <w:t>соответственно)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940026" w:rsidRDefault="00940026" w:rsidP="0094002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 44-ФЗ и Федеральным законом № 223-ФЗ.</w:t>
      </w:r>
      <w:proofErr w:type="gramEnd"/>
    </w:p>
    <w:p w:rsidR="00940026" w:rsidRDefault="00940026" w:rsidP="009400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940026" w:rsidRPr="0055445C" w:rsidRDefault="00940026" w:rsidP="0094002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Pr>
          <w:rStyle w:val="a5"/>
          <w:rFonts w:ascii="Times New Roman" w:hAnsi="Times New Roman" w:cs="Times New Roman"/>
          <w:sz w:val="28"/>
          <w:szCs w:val="28"/>
        </w:rPr>
        <w:footnoteReference w:id="1"/>
      </w:r>
      <w:proofErr w:type="gramEnd"/>
    </w:p>
    <w:p w:rsidR="00940026" w:rsidRPr="00C656BF" w:rsidRDefault="00940026" w:rsidP="009400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1.3. Одновременно в соответствии с частью 1 статьи 10 Федерального закона</w:t>
      </w:r>
      <w:r>
        <w:rPr>
          <w:rFonts w:ascii="Times New Roman" w:hAnsi="Times New Roman" w:cs="Times New Roman"/>
          <w:sz w:val="28"/>
          <w:szCs w:val="28"/>
        </w:rPr>
        <w:t xml:space="preserve"> </w:t>
      </w:r>
      <w:r w:rsidRPr="00C656BF">
        <w:rPr>
          <w:rFonts w:ascii="Times New Roman" w:hAnsi="Times New Roman" w:cs="Times New Roman"/>
          <w:sz w:val="28"/>
          <w:szCs w:val="28"/>
        </w:rPr>
        <w:t>№</w:t>
      </w:r>
      <w:r>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940026"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осуществления закупки и основные требования к закупке, которые распространяются на широкий перечень организаций. </w:t>
      </w:r>
    </w:p>
    <w:p w:rsidR="00940026" w:rsidRDefault="00940026" w:rsidP="00940026">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возлагаются локальными нормативными актами организации.</w:t>
      </w:r>
      <w:proofErr w:type="gramEnd"/>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1.6. При организации работы, направленной на выявление личной заинтересованности служащих (работников)</w:t>
      </w:r>
      <w:r w:rsidRPr="00A735CA">
        <w:rPr>
          <w:rFonts w:ascii="Times New Roman" w:hAnsi="Times New Roman" w:cs="Times New Roman"/>
          <w:sz w:val="28"/>
          <w:szCs w:val="28"/>
        </w:rPr>
        <w:t xml:space="preserve"> </w:t>
      </w:r>
      <w:r w:rsidRPr="00C656BF">
        <w:rPr>
          <w:rFonts w:ascii="Times New Roman" w:hAnsi="Times New Roman" w:cs="Times New Roman"/>
          <w:sz w:val="28"/>
          <w:szCs w:val="28"/>
        </w:rPr>
        <w:t xml:space="preserve">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реализовать ряд правовых, организационных, профилактических и иных мероприятий.</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w:t>
      </w:r>
      <w:r>
        <w:rPr>
          <w:rFonts w:ascii="Times New Roman" w:hAnsi="Times New Roman" w:cs="Times New Roman"/>
          <w:sz w:val="28"/>
          <w:szCs w:val="28"/>
        </w:rPr>
        <w:t>а</w:t>
      </w:r>
      <w:r w:rsidRPr="00C656BF">
        <w:rPr>
          <w:rFonts w:ascii="Times New Roman" w:hAnsi="Times New Roman" w:cs="Times New Roman"/>
          <w:sz w:val="28"/>
          <w:szCs w:val="28"/>
        </w:rPr>
        <w:t xml:space="preserve"> 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Pr>
          <w:rFonts w:ascii="Times New Roman" w:hAnsi="Times New Roman" w:cs="Times New Roman"/>
          <w:sz w:val="28"/>
          <w:szCs w:val="28"/>
        </w:rPr>
        <w:t>реализация</w:t>
      </w:r>
      <w:r w:rsidRPr="00C656BF">
        <w:rPr>
          <w:rFonts w:ascii="Times New Roman" w:hAnsi="Times New Roman" w:cs="Times New Roman"/>
          <w:sz w:val="28"/>
          <w:szCs w:val="28"/>
        </w:rPr>
        <w:t xml:space="preserve"> 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Pr>
          <w:rFonts w:ascii="Times New Roman" w:hAnsi="Times New Roman" w:cs="Times New Roman"/>
          <w:sz w:val="28"/>
          <w:szCs w:val="28"/>
        </w:rPr>
        <w:t xml:space="preserve"> </w:t>
      </w:r>
      <w:r w:rsidRPr="00C656BF">
        <w:rPr>
          <w:rFonts w:ascii="Times New Roman" w:hAnsi="Times New Roman" w:cs="Times New Roman"/>
          <w:sz w:val="28"/>
          <w:szCs w:val="28"/>
        </w:rPr>
        <w:t>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940026"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1.7. Для определения наличия (отсутствия) личной заинтересованности целесообразно руководствоваться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Default="00940026" w:rsidP="00940026">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40026" w:rsidRDefault="00940026" w:rsidP="00940026">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Организация </w:t>
      </w:r>
      <w:r>
        <w:rPr>
          <w:rFonts w:ascii="Times New Roman" w:hAnsi="Times New Roman" w:cs="Times New Roman"/>
          <w:b/>
          <w:i/>
          <w:sz w:val="28"/>
          <w:szCs w:val="28"/>
        </w:rPr>
        <w:t>р</w:t>
      </w:r>
      <w:r w:rsidRPr="00C656BF">
        <w:rPr>
          <w:rFonts w:ascii="Times New Roman" w:hAnsi="Times New Roman" w:cs="Times New Roman"/>
          <w:b/>
          <w:i/>
          <w:sz w:val="28"/>
          <w:szCs w:val="28"/>
        </w:rPr>
        <w:t>аботы</w:t>
      </w:r>
      <w:r>
        <w:rPr>
          <w:rFonts w:ascii="Times New Roman" w:hAnsi="Times New Roman" w:cs="Times New Roman"/>
          <w:b/>
          <w:i/>
          <w:sz w:val="28"/>
          <w:szCs w:val="28"/>
        </w:rPr>
        <w:t xml:space="preserve"> по выявлению личной заинтересованности </w:t>
      </w:r>
      <w:r w:rsidRPr="00C656BF">
        <w:rPr>
          <w:rFonts w:ascii="Times New Roman" w:hAnsi="Times New Roman" w:cs="Times New Roman"/>
          <w:b/>
          <w:i/>
          <w:sz w:val="28"/>
          <w:szCs w:val="28"/>
        </w:rPr>
        <w:t>служащих (работников)</w:t>
      </w:r>
      <w:r>
        <w:rPr>
          <w:rFonts w:ascii="Times New Roman" w:hAnsi="Times New Roman" w:cs="Times New Roman"/>
          <w:b/>
          <w:i/>
          <w:sz w:val="28"/>
          <w:szCs w:val="28"/>
        </w:rPr>
        <w:t xml:space="preserve"> при осуществлении закупок</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Pr>
          <w:rFonts w:ascii="Times New Roman" w:hAnsi="Times New Roman" w:cs="Times New Roman"/>
          <w:sz w:val="28"/>
          <w:szCs w:val="28"/>
        </w:rPr>
        <w:t>Д</w:t>
      </w:r>
      <w:r w:rsidRPr="00C656BF">
        <w:rPr>
          <w:rFonts w:ascii="Times New Roman" w:hAnsi="Times New Roman" w:cs="Times New Roman"/>
          <w:sz w:val="28"/>
          <w:szCs w:val="28"/>
        </w:rPr>
        <w:t>еятельность 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соответствии</w:t>
      </w:r>
      <w:proofErr w:type="gramEnd"/>
      <w:r w:rsidRPr="00C656BF">
        <w:rPr>
          <w:rFonts w:ascii="Times New Roman" w:hAnsi="Times New Roman" w:cs="Times New Roman"/>
          <w:sz w:val="28"/>
          <w:szCs w:val="28"/>
        </w:rPr>
        <w:t xml:space="preserve"> с настоящими Методическими рекомендациями.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2.4.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необходимо обеспечить информацией, которая может содержать признаки наличия у служащего (работника) личной заинтересованности при осуществлении закупок.</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 между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w:t>
      </w:r>
      <w:r>
        <w:rPr>
          <w:rFonts w:ascii="Times New Roman" w:hAnsi="Times New Roman" w:cs="Times New Roman"/>
          <w:sz w:val="28"/>
          <w:szCs w:val="28"/>
        </w:rPr>
        <w:t xml:space="preserve"> в закупках</w:t>
      </w:r>
      <w:r w:rsidRPr="00C656BF">
        <w:rPr>
          <w:rFonts w:ascii="Times New Roman" w:hAnsi="Times New Roman" w:cs="Times New Roman"/>
          <w:sz w:val="28"/>
          <w:szCs w:val="28"/>
        </w:rPr>
        <w:t xml:space="preserve">, а с другой, не </w:t>
      </w:r>
      <w:r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 органа (организации).</w:t>
      </w:r>
      <w:proofErr w:type="gramEnd"/>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940026"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Default="00940026" w:rsidP="00940026">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40026" w:rsidRPr="00C656BF" w:rsidRDefault="00940026" w:rsidP="00940026">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Pr>
          <w:rFonts w:ascii="Times New Roman" w:hAnsi="Times New Roman" w:cs="Times New Roman"/>
          <w:b/>
          <w:i/>
          <w:sz w:val="28"/>
          <w:szCs w:val="28"/>
        </w:rPr>
        <w:t xml:space="preserve"> Профилактические мероприятия</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члены коллегиального органа по осуществлению закупок (например, члены приемочной комиссии, члены комиссии по осуществлению закупок (далее также – комиссия));</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940026"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7"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940026" w:rsidRPr="00C656BF" w:rsidRDefault="00940026" w:rsidP="00940026">
      <w:pPr>
        <w:spacing w:after="0" w:line="240" w:lineRule="auto"/>
        <w:ind w:firstLine="709"/>
        <w:jc w:val="both"/>
        <w:rPr>
          <w:rFonts w:ascii="Times New Roman" w:hAnsi="Times New Roman" w:cs="Times New Roman"/>
          <w:sz w:val="28"/>
          <w:szCs w:val="28"/>
        </w:rPr>
      </w:pP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Default="00940026" w:rsidP="00940026">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40026" w:rsidRPr="00C656BF" w:rsidRDefault="00940026" w:rsidP="00940026">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Pr>
          <w:rFonts w:ascii="Times New Roman" w:hAnsi="Times New Roman" w:cs="Times New Roman"/>
          <w:b/>
          <w:i/>
          <w:sz w:val="28"/>
          <w:szCs w:val="28"/>
        </w:rPr>
        <w:t>Аналитические мероприятия</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(организацией) закупок и иных обстоятельств.</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необходимо определить критерии выбора закупок, в отношении которых подразделение по профилактике коррупционных правонарушений уделяет повышенное внимание.</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размер начальной (максимальной) цены договора, предметом которого являются поставка товара, выполнение работы, оказание услуги (далее – контракт),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Pr>
          <w:rFonts w:ascii="Times New Roman" w:hAnsi="Times New Roman" w:cs="Times New Roman"/>
          <w:sz w:val="28"/>
          <w:szCs w:val="28"/>
        </w:rPr>
        <w:t>;</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 xml:space="preserve">(подрядчиком, исполнителем), в части возможного установления неформальных связей между конечным </w:t>
      </w:r>
      <w:proofErr w:type="spellStart"/>
      <w:r w:rsidRPr="00C656BF">
        <w:rPr>
          <w:rFonts w:ascii="Times New Roman" w:hAnsi="Times New Roman" w:cs="Times New Roman"/>
          <w:sz w:val="28"/>
          <w:szCs w:val="28"/>
        </w:rPr>
        <w:t>выгодоприобретателем-служащим</w:t>
      </w:r>
      <w:proofErr w:type="spellEnd"/>
      <w:r w:rsidRPr="00C656BF">
        <w:rPr>
          <w:rFonts w:ascii="Times New Roman" w:hAnsi="Times New Roman" w:cs="Times New Roman"/>
          <w:sz w:val="28"/>
          <w:szCs w:val="28"/>
        </w:rPr>
        <w:t xml:space="preserve">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4.2. Анализ соблюдения положений законодательства Российской Федерации о противодействии коррупции, может основываться на следующем:</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пункта 4.1 настоящих Методических рекомендаций;</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числе иных органов;</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Pr>
          <w:rFonts w:ascii="Times New Roman" w:hAnsi="Times New Roman" w:cs="Times New Roman"/>
          <w:sz w:val="28"/>
          <w:szCs w:val="28"/>
        </w:rPr>
        <w:t xml:space="preserve">и </w:t>
      </w:r>
      <w:r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 Федерального казначейства).</w:t>
      </w:r>
    </w:p>
    <w:p w:rsidR="00940026"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Анализу</w:t>
      </w:r>
      <w:proofErr w:type="gramEnd"/>
      <w:r w:rsidRPr="00C656BF">
        <w:rPr>
          <w:rFonts w:ascii="Times New Roman" w:hAnsi="Times New Roman" w:cs="Times New Roman"/>
          <w:sz w:val="28"/>
          <w:szCs w:val="28"/>
        </w:rPr>
        <w:t xml:space="preserve">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Федерального закона от 2 мая 2006 г. № 59-ФЗ "О порядке рассмотрения обращений граждан Российской Федерации".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Одновременно подразделением по профилактике коррупционных правонарушений может 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 в закупке.</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между органами (организациями) и, например, межрегиональными управлениями </w:t>
      </w:r>
      <w:proofErr w:type="spellStart"/>
      <w:r w:rsidRPr="00C656BF">
        <w:rPr>
          <w:rFonts w:ascii="Times New Roman" w:hAnsi="Times New Roman" w:cs="Times New Roman"/>
          <w:sz w:val="28"/>
          <w:szCs w:val="28"/>
        </w:rPr>
        <w:t>Росфинмониторинга</w:t>
      </w:r>
      <w:proofErr w:type="spellEnd"/>
      <w:r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w:t>
      </w:r>
      <w:r w:rsidRPr="00C656BF">
        <w:rPr>
          <w:rFonts w:ascii="Times New Roman" w:hAnsi="Times New Roman" w:cs="Times New Roman"/>
          <w:sz w:val="28"/>
          <w:szCs w:val="28"/>
        </w:rPr>
        <w:lastRenderedPageBreak/>
        <w:t>недобросовестным исполнителям</w:t>
      </w:r>
      <w:r>
        <w:rPr>
          <w:rFonts w:ascii="Times New Roman" w:hAnsi="Times New Roman" w:cs="Times New Roman"/>
          <w:sz w:val="28"/>
          <w:szCs w:val="28"/>
        </w:rPr>
        <w:t xml:space="preserve"> </w:t>
      </w:r>
      <w:r w:rsidRPr="00C656BF">
        <w:rPr>
          <w:rFonts w:ascii="Times New Roman" w:hAnsi="Times New Roman" w:cs="Times New Roman"/>
          <w:sz w:val="28"/>
          <w:szCs w:val="28"/>
        </w:rPr>
        <w:t>для выявления ряда рисков (например, хищения бюджетных средств, ненадлежащего исполнения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940026"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Pr>
          <w:rFonts w:ascii="Times New Roman" w:hAnsi="Times New Roman" w:cs="Times New Roman"/>
          <w:sz w:val="28"/>
          <w:szCs w:val="28"/>
        </w:rPr>
        <w:t>соответствующих</w:t>
      </w:r>
      <w:r w:rsidRPr="00C656BF">
        <w:rPr>
          <w:rFonts w:ascii="Times New Roman" w:hAnsi="Times New Roman" w:cs="Times New Roman"/>
          <w:sz w:val="28"/>
          <w:szCs w:val="28"/>
        </w:rPr>
        <w:t xml:space="preserve"> органов, в том числе для целей обмена информацией и получения необходимых консультаций.</w:t>
      </w:r>
    </w:p>
    <w:p w:rsidR="00940026"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
    <w:p w:rsidR="00940026" w:rsidRPr="007D05F6" w:rsidRDefault="00940026" w:rsidP="0094002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4</w:t>
      </w:r>
      <w:r w:rsidRPr="00C656BF">
        <w:rPr>
          <w:rFonts w:ascii="Times New Roman" w:hAnsi="Times New Roman" w:cs="Times New Roman"/>
          <w:sz w:val="28"/>
          <w:szCs w:val="28"/>
        </w:rPr>
        <w:t>.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 которая может содержать признаки наличия у служащего (работника) личной заинтересованности при осуществлении закупок.</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5</w:t>
      </w:r>
      <w:r w:rsidRPr="00C656BF">
        <w:rPr>
          <w:rFonts w:ascii="Times New Roman" w:hAnsi="Times New Roman" w:cs="Times New Roman"/>
          <w:sz w:val="28"/>
          <w:szCs w:val="28"/>
        </w:rPr>
        <w:t>.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40026" w:rsidRPr="00C656BF" w:rsidRDefault="00940026" w:rsidP="0094002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40026" w:rsidRPr="00C656BF" w:rsidRDefault="00940026" w:rsidP="0094002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информация, в том числе содержащаяся в личном деле служащего (работника).</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6</w:t>
      </w:r>
      <w:r w:rsidRPr="00C656BF">
        <w:rPr>
          <w:rFonts w:ascii="Times New Roman" w:hAnsi="Times New Roman" w:cs="Times New Roman"/>
          <w:sz w:val="28"/>
          <w:szCs w:val="28"/>
        </w:rPr>
        <w:t>. </w:t>
      </w:r>
      <w:r>
        <w:rPr>
          <w:rFonts w:ascii="Times New Roman" w:hAnsi="Times New Roman" w:cs="Times New Roman"/>
          <w:sz w:val="28"/>
          <w:szCs w:val="28"/>
        </w:rPr>
        <w:t>В</w:t>
      </w:r>
      <w:r w:rsidRPr="00C656BF">
        <w:rPr>
          <w:rFonts w:ascii="Times New Roman" w:hAnsi="Times New Roman" w:cs="Times New Roman"/>
          <w:sz w:val="28"/>
          <w:szCs w:val="28"/>
        </w:rPr>
        <w:t xml:space="preserve"> органе (организации) рекомендуется организовать добровольное ежегодное представление служащими (работниками), участвующими в осуществлении </w:t>
      </w:r>
      <w:r>
        <w:rPr>
          <w:rFonts w:ascii="Times New Roman" w:hAnsi="Times New Roman" w:cs="Times New Roman"/>
          <w:sz w:val="28"/>
          <w:szCs w:val="28"/>
        </w:rPr>
        <w:t>закупок</w:t>
      </w:r>
      <w:r w:rsidRPr="00C656BF">
        <w:rPr>
          <w:rFonts w:ascii="Times New Roman" w:hAnsi="Times New Roman" w:cs="Times New Roman"/>
          <w:sz w:val="28"/>
          <w:szCs w:val="28"/>
        </w:rPr>
        <w:t xml:space="preserve">, декларации о возможной личной </w:t>
      </w:r>
      <w:r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40026"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7</w:t>
      </w:r>
      <w:r w:rsidRPr="00C656BF">
        <w:rPr>
          <w:rFonts w:ascii="Times New Roman" w:hAnsi="Times New Roman" w:cs="Times New Roman"/>
          <w:sz w:val="28"/>
          <w:szCs w:val="28"/>
        </w:rPr>
        <w:t>.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940026" w:rsidRDefault="00940026" w:rsidP="00940026">
      <w:pPr>
        <w:spacing w:after="0" w:line="240" w:lineRule="auto"/>
        <w:ind w:firstLine="709"/>
        <w:jc w:val="both"/>
        <w:rPr>
          <w:rFonts w:ascii="Times New Roman" w:hAnsi="Times New Roman" w:cs="Times New Roman"/>
          <w:sz w:val="28"/>
          <w:szCs w:val="28"/>
        </w:rPr>
      </w:pPr>
    </w:p>
    <w:p w:rsidR="00940026" w:rsidRDefault="00940026" w:rsidP="0094002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940026" w:rsidRPr="00C656BF" w:rsidRDefault="00940026" w:rsidP="00940026">
      <w:pPr>
        <w:spacing w:after="0" w:line="240" w:lineRule="auto"/>
        <w:ind w:firstLine="709"/>
        <w:jc w:val="both"/>
        <w:rPr>
          <w:rFonts w:ascii="Times New Roman" w:hAnsi="Times New Roman" w:cs="Times New Roman"/>
          <w:sz w:val="28"/>
          <w:szCs w:val="28"/>
        </w:rPr>
      </w:pP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8</w:t>
      </w:r>
      <w:r w:rsidRPr="00C656BF">
        <w:rPr>
          <w:rFonts w:ascii="Times New Roman" w:hAnsi="Times New Roman" w:cs="Times New Roman"/>
          <w:sz w:val="28"/>
          <w:szCs w:val="28"/>
        </w:rPr>
        <w:t>.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Pr>
          <w:rFonts w:ascii="Times New Roman" w:hAnsi="Times New Roman" w:cs="Times New Roman"/>
          <w:sz w:val="28"/>
          <w:szCs w:val="28"/>
        </w:rPr>
        <w:t>и</w:t>
      </w:r>
      <w:r w:rsidRPr="00C656BF">
        <w:rPr>
          <w:rFonts w:ascii="Times New Roman" w:hAnsi="Times New Roman" w:cs="Times New Roman"/>
          <w:sz w:val="28"/>
          <w:szCs w:val="28"/>
        </w:rPr>
        <w:t xml:space="preserve"> (например, по решению руководителя органа (организации) или уполномоченного им лица).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9</w:t>
      </w:r>
      <w:r w:rsidRPr="00C656BF">
        <w:rPr>
          <w:rFonts w:ascii="Times New Roman" w:hAnsi="Times New Roman" w:cs="Times New Roman"/>
          <w:sz w:val="28"/>
          <w:szCs w:val="28"/>
        </w:rPr>
        <w:t>.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определении поставщика (подрядчика, исполнителя), так и из данных, размещенных в Единой информационной систем</w:t>
      </w:r>
      <w:r>
        <w:rPr>
          <w:rFonts w:ascii="Times New Roman" w:hAnsi="Times New Roman" w:cs="Times New Roman"/>
          <w:sz w:val="28"/>
          <w:szCs w:val="28"/>
        </w:rPr>
        <w:t>е</w:t>
      </w:r>
      <w:r w:rsidRPr="00C656BF">
        <w:rPr>
          <w:rFonts w:ascii="Times New Roman" w:hAnsi="Times New Roman" w:cs="Times New Roman"/>
          <w:sz w:val="28"/>
          <w:szCs w:val="28"/>
        </w:rPr>
        <w:t xml:space="preserve"> в сфере закупок по адресу в информационно-телекоммуникационной сети "Интернет": </w:t>
      </w:r>
      <w:hyperlink r:id="rId8"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10</w:t>
      </w:r>
      <w:r w:rsidRPr="00C656BF">
        <w:rPr>
          <w:rFonts w:ascii="Times New Roman" w:hAnsi="Times New Roman" w:cs="Times New Roman"/>
          <w:sz w:val="28"/>
          <w:szCs w:val="28"/>
        </w:rPr>
        <w:t>.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подразделению по профилактике коррупционных правонарушений рекомендуется проанализировать поступившие в орган (организацию) запросы (если применимо):</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1</w:t>
      </w:r>
      <w:r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2</w:t>
      </w:r>
      <w:r w:rsidRPr="00C656BF">
        <w:rPr>
          <w:rFonts w:ascii="Times New Roman" w:hAnsi="Times New Roman" w:cs="Times New Roman"/>
          <w:sz w:val="28"/>
          <w:szCs w:val="28"/>
        </w:rPr>
        <w:t>. </w:t>
      </w: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служащим (работником) </w:t>
      </w:r>
      <w:r w:rsidRPr="00C656BF">
        <w:rPr>
          <w:rFonts w:ascii="Times New Roman" w:hAnsi="Times New Roman" w:cs="Times New Roman"/>
          <w:sz w:val="28"/>
          <w:szCs w:val="28"/>
        </w:rPr>
        <w:t>подразделени</w:t>
      </w:r>
      <w:r>
        <w:rPr>
          <w:rFonts w:ascii="Times New Roman" w:hAnsi="Times New Roman" w:cs="Times New Roman"/>
          <w:sz w:val="28"/>
          <w:szCs w:val="28"/>
        </w:rPr>
        <w:t>я</w:t>
      </w:r>
      <w:r w:rsidRPr="00C656BF">
        <w:rPr>
          <w:rFonts w:ascii="Times New Roman" w:hAnsi="Times New Roman" w:cs="Times New Roman"/>
          <w:sz w:val="28"/>
          <w:szCs w:val="28"/>
        </w:rPr>
        <w:t xml:space="preserve"> по профилактике коррупционных правонарушений</w:t>
      </w:r>
      <w:r>
        <w:rPr>
          <w:rFonts w:ascii="Times New Roman" w:hAnsi="Times New Roman" w:cs="Times New Roman"/>
          <w:sz w:val="28"/>
          <w:szCs w:val="28"/>
        </w:rPr>
        <w:t xml:space="preserve"> выявлено нарушение участником закупки требования, установленного </w:t>
      </w:r>
      <w:r w:rsidRPr="00C656BF">
        <w:rPr>
          <w:rFonts w:ascii="Times New Roman" w:hAnsi="Times New Roman" w:cs="Times New Roman"/>
          <w:sz w:val="28"/>
          <w:szCs w:val="28"/>
        </w:rPr>
        <w:t xml:space="preserve">пунктом 9 части 1 статьи 31 </w:t>
      </w:r>
      <w:r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Pr>
          <w:rFonts w:ascii="Times New Roman" w:hAnsi="Times New Roman" w:cs="Times New Roman"/>
          <w:sz w:val="28"/>
          <w:szCs w:val="28"/>
        </w:rPr>
        <w:t xml:space="preserve">, </w:t>
      </w:r>
      <w:r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Pr="00C656BF">
        <w:rPr>
          <w:rFonts w:ascii="Times New Roman" w:hAnsi="Times New Roman" w:cs="Times New Roman"/>
          <w:sz w:val="28"/>
          <w:szCs w:val="28"/>
        </w:rPr>
        <w:br/>
        <w:t>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поняти</w:t>
      </w:r>
      <w:r>
        <w:rPr>
          <w:rFonts w:ascii="Times New Roman" w:hAnsi="Times New Roman" w:cs="Times New Roman"/>
          <w:sz w:val="28"/>
          <w:szCs w:val="28"/>
        </w:rPr>
        <w:t>я</w:t>
      </w:r>
      <w:r w:rsidRPr="00C656BF">
        <w:rPr>
          <w:rFonts w:ascii="Times New Roman" w:hAnsi="Times New Roman" w:cs="Times New Roman"/>
          <w:sz w:val="28"/>
          <w:szCs w:val="28"/>
        </w:rPr>
        <w:t xml:space="preserve"> "конфликт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Pr="00C656BF">
        <w:rPr>
          <w:rFonts w:ascii="Times New Roman" w:hAnsi="Times New Roman" w:cs="Times New Roman"/>
          <w:sz w:val="28"/>
          <w:szCs w:val="28"/>
        </w:rPr>
        <w:br/>
        <w:t>закона № 223-ФЗ.</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3</w:t>
      </w:r>
      <w:r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40026"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4</w:t>
      </w:r>
      <w:r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9" w:history="1">
        <w:r w:rsidRPr="00C656BF">
          <w:rPr>
            <w:rStyle w:val="a6"/>
            <w:rFonts w:ascii="Times New Roman" w:hAnsi="Times New Roman" w:cs="Times New Roman"/>
            <w:color w:val="0070C0"/>
            <w:sz w:val="28"/>
            <w:szCs w:val="28"/>
          </w:rPr>
          <w:t>https://pb.nalog.ru/</w:t>
        </w:r>
      </w:hyperlink>
      <w:r w:rsidRPr="00C656BF">
        <w:rPr>
          <w:rFonts w:ascii="Times New Roman" w:hAnsi="Times New Roman" w:cs="Times New Roman"/>
          <w:sz w:val="28"/>
          <w:szCs w:val="28"/>
        </w:rPr>
        <w:t xml:space="preserve">, а также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w:t>
      </w:r>
    </w:p>
    <w:p w:rsidR="00940026"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
    <w:p w:rsidR="00940026" w:rsidRDefault="00940026" w:rsidP="00940026">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5</w:t>
      </w:r>
      <w:r w:rsidRPr="00C656BF">
        <w:rPr>
          <w:rFonts w:ascii="Times New Roman" w:hAnsi="Times New Roman" w:cs="Times New Roman"/>
          <w:sz w:val="28"/>
          <w:szCs w:val="28"/>
        </w:rPr>
        <w:t>. По результатам составления с учетом положений пункта 4.2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xml:space="preserve">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0"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 xml:space="preserve">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4.1</w:t>
      </w:r>
      <w:r>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отметить, что Федеральным законом № 44-ФЗ установлена обязанность поставщика (подрядчика, исполнителя) предоставлять информацию </w:t>
      </w:r>
      <w:proofErr w:type="gramStart"/>
      <w:r w:rsidRPr="00C656BF">
        <w:rPr>
          <w:rFonts w:ascii="Times New Roman" w:hAnsi="Times New Roman" w:cs="Times New Roman"/>
          <w:sz w:val="28"/>
          <w:szCs w:val="28"/>
        </w:rPr>
        <w:t>о</w:t>
      </w:r>
      <w:proofErr w:type="gramEnd"/>
      <w:r w:rsidRPr="00C656BF">
        <w:rPr>
          <w:rFonts w:ascii="Times New Roman" w:hAnsi="Times New Roman" w:cs="Times New Roman"/>
          <w:sz w:val="28"/>
          <w:szCs w:val="28"/>
        </w:rPr>
        <w:t xml:space="preserve">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7"/>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Аспекты, связанные с получением информации о субподрядчиках (соисполнителя) в рамках Федерального закона № 223-ФЗ, регулируются положением о закупке.</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4.2</w:t>
      </w:r>
      <w:r>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4.2</w:t>
      </w:r>
      <w:r>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940026"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4.2</w:t>
      </w:r>
      <w:r>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Pr>
          <w:rFonts w:ascii="Times New Roman" w:hAnsi="Times New Roman" w:cs="Times New Roman"/>
          <w:sz w:val="28"/>
          <w:szCs w:val="28"/>
        </w:rPr>
        <w:t xml:space="preserve"> </w:t>
      </w:r>
      <w:r w:rsidRPr="00C656BF">
        <w:rPr>
          <w:rFonts w:ascii="Times New Roman" w:hAnsi="Times New Roman" w:cs="Times New Roman"/>
          <w:sz w:val="28"/>
          <w:szCs w:val="28"/>
        </w:rPr>
        <w:t>№</w:t>
      </w:r>
      <w:r>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w:t>
      </w:r>
      <w:proofErr w:type="spellStart"/>
      <w:r>
        <w:rPr>
          <w:rFonts w:ascii="Times New Roman" w:hAnsi="Times New Roman" w:cs="Times New Roman"/>
          <w:sz w:val="28"/>
          <w:szCs w:val="28"/>
        </w:rPr>
        <w:t>аффилированной</w:t>
      </w:r>
      <w:proofErr w:type="spellEnd"/>
      <w:r>
        <w:rPr>
          <w:rFonts w:ascii="Times New Roman" w:hAnsi="Times New Roman" w:cs="Times New Roman"/>
          <w:sz w:val="28"/>
          <w:szCs w:val="28"/>
        </w:rPr>
        <w:t xml:space="preserve"> с таким служащим (работником) организацией)</w:t>
      </w:r>
      <w:r w:rsidRPr="00C656BF">
        <w:rPr>
          <w:rFonts w:ascii="Times New Roman" w:hAnsi="Times New Roman" w:cs="Times New Roman"/>
          <w:sz w:val="28"/>
          <w:szCs w:val="28"/>
        </w:rPr>
        <w:t xml:space="preserve">.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p>
    <w:p w:rsidR="00940026" w:rsidRPr="00C656BF" w:rsidRDefault="00940026" w:rsidP="00940026">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w:t>
      </w:r>
      <w:proofErr w:type="spellStart"/>
      <w:r w:rsidRPr="00C656BF">
        <w:rPr>
          <w:rFonts w:ascii="Times New Roman" w:hAnsi="Times New Roman" w:cs="Times New Roman"/>
          <w:sz w:val="28"/>
          <w:szCs w:val="28"/>
        </w:rPr>
        <w:t>антикоррупционной</w:t>
      </w:r>
      <w:proofErr w:type="spellEnd"/>
      <w:r w:rsidRPr="00C656BF">
        <w:rPr>
          <w:rFonts w:ascii="Times New Roman" w:hAnsi="Times New Roman" w:cs="Times New Roman"/>
          <w:sz w:val="28"/>
          <w:szCs w:val="28"/>
        </w:rPr>
        <w:t xml:space="preserve">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предупреждение конфликта интересов, то есть система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затрудняющих попадание работника в ситуацию конфликта интересов;</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В этой связи в рассматриваемом положении могут быть предусмотрены следующие структурные единицы (разделы):</w:t>
      </w:r>
    </w:p>
    <w:p w:rsidR="00940026" w:rsidRPr="00C656BF" w:rsidRDefault="00940026" w:rsidP="00940026">
      <w:pPr>
        <w:pStyle w:val="a9"/>
        <w:numPr>
          <w:ilvl w:val="0"/>
          <w:numId w:val="2"/>
        </w:numPr>
        <w:ind w:left="0" w:firstLine="709"/>
        <w:jc w:val="both"/>
        <w:rPr>
          <w:sz w:val="28"/>
          <w:szCs w:val="28"/>
        </w:rPr>
      </w:pPr>
      <w:r w:rsidRPr="00C656BF">
        <w:rPr>
          <w:sz w:val="28"/>
          <w:szCs w:val="28"/>
        </w:rPr>
        <w:t>цели и задачи принятия положения;</w:t>
      </w:r>
    </w:p>
    <w:p w:rsidR="00940026" w:rsidRPr="00C656BF" w:rsidRDefault="00940026" w:rsidP="00940026">
      <w:pPr>
        <w:pStyle w:val="a9"/>
        <w:numPr>
          <w:ilvl w:val="0"/>
          <w:numId w:val="2"/>
        </w:numPr>
        <w:ind w:left="0" w:firstLine="709"/>
        <w:jc w:val="both"/>
        <w:rPr>
          <w:sz w:val="28"/>
          <w:szCs w:val="28"/>
        </w:rPr>
      </w:pPr>
      <w:r w:rsidRPr="00C656BF">
        <w:rPr>
          <w:sz w:val="28"/>
          <w:szCs w:val="28"/>
        </w:rPr>
        <w:t>круг лиц, попадающих под его действие;</w:t>
      </w:r>
    </w:p>
    <w:p w:rsidR="00940026" w:rsidRPr="00C656BF" w:rsidRDefault="00940026" w:rsidP="00940026">
      <w:pPr>
        <w:pStyle w:val="a9"/>
        <w:numPr>
          <w:ilvl w:val="0"/>
          <w:numId w:val="2"/>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940026" w:rsidRPr="00C656BF" w:rsidRDefault="00940026" w:rsidP="00940026">
      <w:pPr>
        <w:pStyle w:val="a9"/>
        <w:numPr>
          <w:ilvl w:val="0"/>
          <w:numId w:val="2"/>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940026" w:rsidRPr="00C656BF" w:rsidRDefault="00940026" w:rsidP="00940026">
      <w:pPr>
        <w:pStyle w:val="a9"/>
        <w:numPr>
          <w:ilvl w:val="0"/>
          <w:numId w:val="2"/>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940026" w:rsidRPr="00C656BF" w:rsidRDefault="00940026" w:rsidP="00940026">
      <w:pPr>
        <w:pStyle w:val="a9"/>
        <w:numPr>
          <w:ilvl w:val="0"/>
          <w:numId w:val="2"/>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940026" w:rsidRPr="00C656BF" w:rsidRDefault="00940026" w:rsidP="00940026">
      <w:pPr>
        <w:pStyle w:val="a9"/>
        <w:numPr>
          <w:ilvl w:val="0"/>
          <w:numId w:val="2"/>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940026" w:rsidRPr="00C656BF" w:rsidRDefault="00940026" w:rsidP="00940026">
      <w:pPr>
        <w:pStyle w:val="a9"/>
        <w:numPr>
          <w:ilvl w:val="0"/>
          <w:numId w:val="2"/>
        </w:numPr>
        <w:ind w:left="0" w:firstLine="709"/>
        <w:jc w:val="both"/>
        <w:rPr>
          <w:sz w:val="28"/>
          <w:szCs w:val="28"/>
        </w:rPr>
      </w:pPr>
      <w:r w:rsidRPr="00C656BF">
        <w:rPr>
          <w:sz w:val="28"/>
          <w:szCs w:val="28"/>
        </w:rPr>
        <w:t>меры ответственности.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Pr>
          <w:rFonts w:ascii="Times New Roman" w:hAnsi="Times New Roman" w:cs="Times New Roman"/>
          <w:sz w:val="28"/>
          <w:szCs w:val="28"/>
        </w:rPr>
        <w:t>5</w:t>
      </w:r>
      <w:r w:rsidRPr="00C656BF">
        <w:rPr>
          <w:rFonts w:ascii="Times New Roman" w:hAnsi="Times New Roman" w:cs="Times New Roman"/>
          <w:sz w:val="28"/>
          <w:szCs w:val="28"/>
        </w:rPr>
        <w:t>. В основу рассматриваемой работы в отдельных категориях организаций могут быть положены следующие принципы:</w:t>
      </w:r>
    </w:p>
    <w:p w:rsidR="00940026" w:rsidRPr="00C656BF" w:rsidRDefault="00940026" w:rsidP="00940026">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раскрытие сведений о реальном или потенциальном конфликте интересов, личной заинтересованности;</w:t>
      </w:r>
    </w:p>
    <w:p w:rsidR="00940026" w:rsidRPr="00C656BF" w:rsidRDefault="00940026" w:rsidP="00940026">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личной заинтересованности работника;</w:t>
      </w:r>
    </w:p>
    <w:p w:rsidR="00940026" w:rsidRPr="00C656BF" w:rsidRDefault="00940026" w:rsidP="00940026">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конфиденциальность процесса раскрытия сведений о личной заинтересованности и об урегулировании конфликта интересов;</w:t>
      </w:r>
    </w:p>
    <w:p w:rsidR="00940026" w:rsidRPr="00C656BF" w:rsidRDefault="00940026" w:rsidP="00940026">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940026" w:rsidRPr="00C656BF" w:rsidRDefault="00940026" w:rsidP="00940026">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940026" w:rsidRPr="00C656BF"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940026" w:rsidRDefault="00940026" w:rsidP="0094002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Особое внимание при выстраивании системы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организации следует уделить соблюдению норм законодательства</w:t>
      </w:r>
      <w:r>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940026" w:rsidRPr="00C656BF" w:rsidRDefault="00940026" w:rsidP="00940026">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5.7.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940026" w:rsidRPr="00C656BF" w:rsidRDefault="00940026" w:rsidP="00940026">
      <w:pPr>
        <w:autoSpaceDE w:val="0"/>
        <w:autoSpaceDN w:val="0"/>
        <w:adjustRightInd w:val="0"/>
        <w:spacing w:after="0" w:line="240" w:lineRule="auto"/>
        <w:ind w:firstLine="709"/>
        <w:jc w:val="both"/>
        <w:rPr>
          <w:rFonts w:ascii="Times New Roman" w:hAnsi="Times New Roman" w:cs="Times New Roman"/>
          <w:b/>
          <w:sz w:val="28"/>
          <w:szCs w:val="28"/>
        </w:rPr>
        <w:sectPr w:rsidR="00940026" w:rsidRPr="00C656BF" w:rsidSect="00CF0447">
          <w:headerReference w:type="default" r:id="rId11"/>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940026" w:rsidRPr="00C656BF" w:rsidRDefault="00940026" w:rsidP="00940026">
      <w:pPr>
        <w:pStyle w:val="a9"/>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940026" w:rsidRPr="00C656BF" w:rsidRDefault="00940026" w:rsidP="00940026">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940026" w:rsidRPr="00C656BF" w:rsidRDefault="00940026" w:rsidP="00940026">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940026" w:rsidRPr="00C656BF" w:rsidRDefault="00940026" w:rsidP="00940026">
      <w:pPr>
        <w:pStyle w:val="ConsPlusNonformat"/>
        <w:ind w:left="4500"/>
        <w:jc w:val="both"/>
        <w:rPr>
          <w:rFonts w:ascii="Times New Roman" w:hAnsi="Times New Roman" w:cs="Times New Roman"/>
          <w:sz w:val="28"/>
          <w:szCs w:val="28"/>
        </w:rPr>
      </w:pPr>
    </w:p>
    <w:p w:rsidR="00940026" w:rsidRPr="00C656BF" w:rsidRDefault="00940026" w:rsidP="00940026">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940026" w:rsidRPr="00C656BF" w:rsidRDefault="00940026" w:rsidP="00940026">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940026" w:rsidRPr="00C656BF" w:rsidRDefault="00940026" w:rsidP="00940026">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940026" w:rsidRPr="00C656BF" w:rsidRDefault="00940026" w:rsidP="00940026">
      <w:pPr>
        <w:pStyle w:val="a9"/>
        <w:tabs>
          <w:tab w:val="left" w:pos="426"/>
        </w:tabs>
        <w:spacing w:before="120" w:after="240"/>
        <w:ind w:left="0" w:firstLine="709"/>
        <w:contextualSpacing w:val="0"/>
        <w:jc w:val="right"/>
        <w:outlineLvl w:val="0"/>
        <w:rPr>
          <w:b/>
          <w:sz w:val="28"/>
          <w:szCs w:val="28"/>
        </w:rPr>
      </w:pPr>
    </w:p>
    <w:p w:rsidR="00940026" w:rsidRPr="00C656BF" w:rsidRDefault="00940026" w:rsidP="00940026">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940026" w:rsidRPr="00C656BF" w:rsidRDefault="00940026" w:rsidP="00940026">
      <w:pPr>
        <w:spacing w:after="0" w:line="240" w:lineRule="auto"/>
        <w:ind w:firstLine="720"/>
        <w:jc w:val="both"/>
        <w:rPr>
          <w:rFonts w:ascii="Times New Roman" w:hAnsi="Times New Roman" w:cs="Times New Roman"/>
          <w:sz w:val="28"/>
          <w:szCs w:val="28"/>
        </w:rPr>
      </w:pP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940026" w:rsidRPr="00C656BF" w:rsidRDefault="00940026" w:rsidP="00940026">
      <w:pPr>
        <w:spacing w:after="0" w:line="240" w:lineRule="auto"/>
        <w:ind w:firstLine="720"/>
        <w:jc w:val="both"/>
        <w:rPr>
          <w:rFonts w:ascii="Times New Roman" w:hAnsi="Times New Roman" w:cs="Times New Roman"/>
          <w:sz w:val="28"/>
          <w:szCs w:val="28"/>
        </w:rPr>
      </w:pPr>
    </w:p>
    <w:p w:rsidR="00940026" w:rsidRPr="00C656BF" w:rsidRDefault="00940026" w:rsidP="00940026">
      <w:pPr>
        <w:spacing w:after="0" w:line="240" w:lineRule="auto"/>
        <w:ind w:firstLine="720"/>
        <w:jc w:val="both"/>
        <w:rPr>
          <w:rFonts w:ascii="Times New Roman" w:hAnsi="Times New Roman" w:cs="Times New Roman"/>
          <w:sz w:val="28"/>
          <w:szCs w:val="28"/>
        </w:rPr>
      </w:pPr>
    </w:p>
    <w:p w:rsidR="00940026" w:rsidRPr="00C656BF" w:rsidRDefault="00940026" w:rsidP="00940026">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940026" w:rsidRPr="00C656BF" w:rsidTr="00480EF0">
        <w:tc>
          <w:tcPr>
            <w:tcW w:w="198" w:type="dxa"/>
            <w:tcBorders>
              <w:top w:val="nil"/>
              <w:left w:val="nil"/>
              <w:bottom w:val="nil"/>
              <w:right w:val="nil"/>
            </w:tcBorders>
            <w:vAlign w:val="bottom"/>
          </w:tcPr>
          <w:p w:rsidR="00940026" w:rsidRPr="00C656BF" w:rsidRDefault="00940026" w:rsidP="00480EF0">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940026" w:rsidRPr="00C656BF" w:rsidRDefault="00940026" w:rsidP="00480EF0">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940026" w:rsidRPr="00C656BF" w:rsidRDefault="00940026" w:rsidP="00480EF0">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940026" w:rsidRPr="00C656BF" w:rsidRDefault="00940026" w:rsidP="00480EF0">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940026" w:rsidRPr="00C656BF" w:rsidRDefault="00940026" w:rsidP="00480EF0">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940026" w:rsidRPr="00C656BF" w:rsidRDefault="00940026" w:rsidP="00480EF0">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940026" w:rsidRPr="00C656BF" w:rsidRDefault="00940026" w:rsidP="00480EF0">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940026" w:rsidRPr="00C656BF" w:rsidRDefault="00940026" w:rsidP="00480EF0">
            <w:pPr>
              <w:spacing w:after="0"/>
              <w:jc w:val="center"/>
              <w:rPr>
                <w:rFonts w:ascii="Times New Roman" w:hAnsi="Times New Roman" w:cs="Times New Roman"/>
                <w:sz w:val="28"/>
                <w:szCs w:val="28"/>
              </w:rPr>
            </w:pPr>
          </w:p>
        </w:tc>
      </w:tr>
      <w:tr w:rsidR="00940026" w:rsidRPr="00C656BF" w:rsidTr="00480EF0">
        <w:tc>
          <w:tcPr>
            <w:tcW w:w="198" w:type="dxa"/>
          </w:tcPr>
          <w:p w:rsidR="00940026" w:rsidRPr="00C656BF" w:rsidRDefault="00940026" w:rsidP="00480EF0">
            <w:pPr>
              <w:spacing w:after="0"/>
              <w:jc w:val="center"/>
              <w:rPr>
                <w:rFonts w:ascii="Times New Roman" w:hAnsi="Times New Roman" w:cs="Times New Roman"/>
              </w:rPr>
            </w:pPr>
          </w:p>
        </w:tc>
        <w:tc>
          <w:tcPr>
            <w:tcW w:w="454" w:type="dxa"/>
          </w:tcPr>
          <w:p w:rsidR="00940026" w:rsidRPr="00C656BF" w:rsidRDefault="00940026" w:rsidP="00480EF0">
            <w:pPr>
              <w:spacing w:after="0"/>
              <w:jc w:val="center"/>
              <w:rPr>
                <w:rFonts w:ascii="Times New Roman" w:hAnsi="Times New Roman" w:cs="Times New Roman"/>
              </w:rPr>
            </w:pPr>
          </w:p>
        </w:tc>
        <w:tc>
          <w:tcPr>
            <w:tcW w:w="255" w:type="dxa"/>
          </w:tcPr>
          <w:p w:rsidR="00940026" w:rsidRPr="00C656BF" w:rsidRDefault="00940026" w:rsidP="00480EF0">
            <w:pPr>
              <w:spacing w:after="0"/>
              <w:jc w:val="center"/>
              <w:rPr>
                <w:rFonts w:ascii="Times New Roman" w:hAnsi="Times New Roman" w:cs="Times New Roman"/>
              </w:rPr>
            </w:pPr>
          </w:p>
        </w:tc>
        <w:tc>
          <w:tcPr>
            <w:tcW w:w="1814" w:type="dxa"/>
          </w:tcPr>
          <w:p w:rsidR="00940026" w:rsidRPr="00C656BF" w:rsidRDefault="00940026" w:rsidP="00480EF0">
            <w:pPr>
              <w:spacing w:after="0"/>
              <w:jc w:val="center"/>
              <w:rPr>
                <w:rFonts w:ascii="Times New Roman" w:hAnsi="Times New Roman" w:cs="Times New Roman"/>
              </w:rPr>
            </w:pPr>
          </w:p>
        </w:tc>
        <w:tc>
          <w:tcPr>
            <w:tcW w:w="397" w:type="dxa"/>
          </w:tcPr>
          <w:p w:rsidR="00940026" w:rsidRPr="00C656BF" w:rsidRDefault="00940026" w:rsidP="00480EF0">
            <w:pPr>
              <w:spacing w:after="0"/>
              <w:jc w:val="center"/>
              <w:rPr>
                <w:rFonts w:ascii="Times New Roman" w:hAnsi="Times New Roman" w:cs="Times New Roman"/>
              </w:rPr>
            </w:pPr>
          </w:p>
        </w:tc>
        <w:tc>
          <w:tcPr>
            <w:tcW w:w="397" w:type="dxa"/>
          </w:tcPr>
          <w:p w:rsidR="00940026" w:rsidRPr="00C656BF" w:rsidRDefault="00940026" w:rsidP="00480EF0">
            <w:pPr>
              <w:spacing w:after="0"/>
              <w:jc w:val="center"/>
              <w:rPr>
                <w:rFonts w:ascii="Times New Roman" w:hAnsi="Times New Roman" w:cs="Times New Roman"/>
              </w:rPr>
            </w:pPr>
          </w:p>
        </w:tc>
        <w:tc>
          <w:tcPr>
            <w:tcW w:w="340" w:type="dxa"/>
          </w:tcPr>
          <w:p w:rsidR="00940026" w:rsidRPr="00C656BF" w:rsidRDefault="00940026" w:rsidP="00480EF0">
            <w:pPr>
              <w:spacing w:after="0"/>
              <w:ind w:left="57"/>
              <w:jc w:val="center"/>
              <w:rPr>
                <w:rFonts w:ascii="Times New Roman" w:hAnsi="Times New Roman" w:cs="Times New Roman"/>
              </w:rPr>
            </w:pPr>
          </w:p>
        </w:tc>
        <w:tc>
          <w:tcPr>
            <w:tcW w:w="5671" w:type="dxa"/>
          </w:tcPr>
          <w:p w:rsidR="00940026" w:rsidRPr="00C656BF" w:rsidRDefault="00940026" w:rsidP="00480EF0">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940026" w:rsidRPr="00C656BF" w:rsidRDefault="00940026" w:rsidP="00940026">
      <w:pPr>
        <w:spacing w:after="0"/>
        <w:rPr>
          <w:vanish/>
        </w:rPr>
      </w:pPr>
    </w:p>
    <w:p w:rsidR="00940026" w:rsidRPr="00C656BF" w:rsidRDefault="00940026" w:rsidP="00940026">
      <w:pPr>
        <w:spacing w:after="0"/>
        <w:jc w:val="both"/>
        <w:rPr>
          <w:rFonts w:ascii="Times New Roman" w:hAnsi="Times New Roman" w:cs="Times New Roman"/>
          <w:b/>
          <w:sz w:val="28"/>
          <w:szCs w:val="28"/>
        </w:rPr>
      </w:pPr>
    </w:p>
    <w:p w:rsidR="00940026" w:rsidRPr="00C656BF" w:rsidRDefault="00940026" w:rsidP="00940026">
      <w:pPr>
        <w:spacing w:after="0"/>
        <w:jc w:val="both"/>
        <w:rPr>
          <w:rFonts w:ascii="Times New Roman" w:hAnsi="Times New Roman" w:cs="Times New Roman"/>
          <w:b/>
          <w:sz w:val="28"/>
          <w:szCs w:val="28"/>
        </w:rPr>
      </w:pPr>
    </w:p>
    <w:p w:rsidR="00940026" w:rsidRPr="00C656BF" w:rsidRDefault="00940026" w:rsidP="00940026">
      <w:pPr>
        <w:spacing w:after="0"/>
        <w:jc w:val="both"/>
        <w:rPr>
          <w:rFonts w:ascii="Times New Roman" w:hAnsi="Times New Roman" w:cs="Times New Roman"/>
          <w:b/>
          <w:sz w:val="28"/>
          <w:szCs w:val="28"/>
        </w:rPr>
      </w:pPr>
    </w:p>
    <w:p w:rsidR="00940026" w:rsidRPr="00C656BF" w:rsidRDefault="00940026" w:rsidP="00940026">
      <w:pPr>
        <w:spacing w:after="0"/>
        <w:jc w:val="both"/>
        <w:rPr>
          <w:rFonts w:ascii="Times New Roman" w:hAnsi="Times New Roman" w:cs="Times New Roman"/>
          <w:b/>
          <w:sz w:val="28"/>
          <w:szCs w:val="28"/>
        </w:rPr>
      </w:pPr>
    </w:p>
    <w:tbl>
      <w:tblPr>
        <w:tblStyle w:val="aa"/>
        <w:tblW w:w="0" w:type="auto"/>
        <w:tblLook w:val="04A0"/>
      </w:tblPr>
      <w:tblGrid>
        <w:gridCol w:w="7054"/>
        <w:gridCol w:w="1205"/>
        <w:gridCol w:w="1205"/>
      </w:tblGrid>
      <w:tr w:rsidR="00940026" w:rsidRPr="00C656BF" w:rsidTr="00480EF0">
        <w:trPr>
          <w:trHeight w:val="567"/>
        </w:trPr>
        <w:tc>
          <w:tcPr>
            <w:tcW w:w="7054" w:type="dxa"/>
            <w:vAlign w:val="center"/>
          </w:tcPr>
          <w:p w:rsidR="00940026" w:rsidRPr="00C656BF" w:rsidRDefault="00940026" w:rsidP="00480EF0">
            <w:pPr>
              <w:jc w:val="center"/>
              <w:rPr>
                <w:rFonts w:ascii="Times New Roman" w:hAnsi="Times New Roman"/>
                <w:b/>
                <w:sz w:val="28"/>
                <w:szCs w:val="28"/>
              </w:rPr>
            </w:pPr>
          </w:p>
        </w:tc>
        <w:tc>
          <w:tcPr>
            <w:tcW w:w="1205" w:type="dxa"/>
            <w:vAlign w:val="center"/>
          </w:tcPr>
          <w:p w:rsidR="00940026" w:rsidRPr="00C656BF" w:rsidRDefault="00940026" w:rsidP="00480EF0">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940026" w:rsidRPr="00C656BF" w:rsidRDefault="00940026" w:rsidP="00480EF0">
            <w:pPr>
              <w:jc w:val="center"/>
              <w:rPr>
                <w:rFonts w:ascii="Times New Roman" w:hAnsi="Times New Roman"/>
                <w:b/>
                <w:sz w:val="28"/>
                <w:szCs w:val="28"/>
              </w:rPr>
            </w:pPr>
            <w:r w:rsidRPr="00C656BF">
              <w:rPr>
                <w:rFonts w:ascii="Times New Roman" w:hAnsi="Times New Roman"/>
                <w:b/>
                <w:sz w:val="28"/>
                <w:szCs w:val="28"/>
              </w:rPr>
              <w:t>Нет</w:t>
            </w: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Являетесь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Владеете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прямо или как бенефициар</w:t>
            </w:r>
            <w:proofErr w:type="gramStart"/>
            <w:r>
              <w:rPr>
                <w:rFonts w:ascii="Times New Roman" w:hAnsi="Times New Roman"/>
                <w:sz w:val="28"/>
                <w:szCs w:val="28"/>
                <w:vertAlign w:val="superscript"/>
              </w:rPr>
              <w:t>2</w:t>
            </w:r>
            <w:proofErr w:type="gramEnd"/>
            <w:r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Имеете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какие-либо имущественные обязательства перед какой-либо организацией</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Пользуетесь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имуществом, принадлежащим какой-либо организации</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jc w:val="both"/>
              <w:rPr>
                <w:rFonts w:ascii="Times New Roman" w:hAnsi="Times New Roman"/>
                <w:sz w:val="28"/>
                <w:szCs w:val="28"/>
              </w:rPr>
            </w:pPr>
            <w:r w:rsidRPr="00C656BF">
              <w:rPr>
                <w:rFonts w:ascii="Times New Roman" w:hAnsi="Times New Roman"/>
                <w:sz w:val="28"/>
                <w:szCs w:val="28"/>
              </w:rPr>
              <w:t>Собираетесь ли Вы</w:t>
            </w:r>
            <w:r>
              <w:rPr>
                <w:rFonts w:ascii="Times New Roman" w:hAnsi="Times New Roman"/>
                <w:sz w:val="28"/>
                <w:szCs w:val="28"/>
              </w:rPr>
              <w:t xml:space="preserve"> или</w:t>
            </w:r>
            <w:r w:rsidRPr="00C656BF">
              <w:rPr>
                <w:rFonts w:ascii="Times New Roman" w:hAnsi="Times New Roman"/>
                <w:sz w:val="28"/>
                <w:szCs w:val="28"/>
              </w:rPr>
              <w:t xml:space="preserve"> 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r w:rsidR="00940026" w:rsidRPr="00C656BF" w:rsidTr="00480EF0">
        <w:tc>
          <w:tcPr>
            <w:tcW w:w="7054" w:type="dxa"/>
          </w:tcPr>
          <w:p w:rsidR="00940026" w:rsidRPr="00C656BF" w:rsidRDefault="00940026" w:rsidP="00480EF0">
            <w:pPr>
              <w:pStyle w:val="a9"/>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940026" w:rsidRPr="00C656BF" w:rsidRDefault="00940026" w:rsidP="00480EF0">
            <w:pPr>
              <w:jc w:val="both"/>
              <w:rPr>
                <w:rFonts w:ascii="Times New Roman" w:hAnsi="Times New Roman"/>
                <w:b/>
                <w:sz w:val="28"/>
                <w:szCs w:val="28"/>
              </w:rPr>
            </w:pPr>
          </w:p>
        </w:tc>
        <w:tc>
          <w:tcPr>
            <w:tcW w:w="1205" w:type="dxa"/>
          </w:tcPr>
          <w:p w:rsidR="00940026" w:rsidRPr="00C656BF" w:rsidRDefault="00940026" w:rsidP="00480EF0">
            <w:pPr>
              <w:jc w:val="both"/>
              <w:rPr>
                <w:rFonts w:ascii="Times New Roman" w:hAnsi="Times New Roman"/>
                <w:b/>
                <w:sz w:val="28"/>
                <w:szCs w:val="28"/>
              </w:rPr>
            </w:pPr>
          </w:p>
        </w:tc>
      </w:tr>
    </w:tbl>
    <w:p w:rsidR="00940026" w:rsidRPr="00C656BF" w:rsidRDefault="00940026" w:rsidP="00940026">
      <w:pPr>
        <w:jc w:val="both"/>
        <w:rPr>
          <w:rFonts w:ascii="Times New Roman" w:hAnsi="Times New Roman" w:cs="Times New Roman"/>
          <w:b/>
          <w:sz w:val="28"/>
          <w:szCs w:val="28"/>
        </w:rPr>
      </w:pPr>
    </w:p>
    <w:p w:rsidR="00940026" w:rsidRPr="00C656BF" w:rsidRDefault="00940026" w:rsidP="00940026">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lastRenderedPageBreak/>
        <w:t>Если Вы ответили "да" на любой из вышеуказанных вопросов, просьба изложить ниже информацию для рассмотрения и оценки обстоятельств</w:t>
      </w:r>
      <w:r>
        <w:rPr>
          <w:rFonts w:ascii="Times New Roman" w:hAnsi="Times New Roman" w:cs="Times New Roman"/>
          <w:sz w:val="28"/>
          <w:szCs w:val="28"/>
        </w:rPr>
        <w:t xml:space="preserve"> (с </w:t>
      </w:r>
      <w:r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40026" w:rsidRPr="00C656BF" w:rsidTr="00480EF0">
        <w:trPr>
          <w:trHeight w:val="360"/>
        </w:trPr>
        <w:tc>
          <w:tcPr>
            <w:tcW w:w="9360" w:type="dxa"/>
          </w:tcPr>
          <w:p w:rsidR="00940026" w:rsidRPr="00C656BF" w:rsidRDefault="00940026" w:rsidP="00480EF0">
            <w:pPr>
              <w:jc w:val="both"/>
              <w:rPr>
                <w:rFonts w:ascii="Times New Roman" w:hAnsi="Times New Roman" w:cs="Times New Roman"/>
                <w:sz w:val="28"/>
                <w:szCs w:val="28"/>
              </w:rPr>
            </w:pPr>
          </w:p>
          <w:p w:rsidR="00940026" w:rsidRPr="00C656BF" w:rsidRDefault="00940026" w:rsidP="00480EF0">
            <w:pPr>
              <w:jc w:val="both"/>
              <w:rPr>
                <w:rFonts w:ascii="Times New Roman" w:hAnsi="Times New Roman" w:cs="Times New Roman"/>
                <w:sz w:val="28"/>
                <w:szCs w:val="28"/>
              </w:rPr>
            </w:pPr>
          </w:p>
          <w:p w:rsidR="00940026" w:rsidRPr="00C656BF" w:rsidRDefault="00940026" w:rsidP="00480EF0">
            <w:pPr>
              <w:jc w:val="both"/>
              <w:rPr>
                <w:rFonts w:ascii="Times New Roman" w:hAnsi="Times New Roman" w:cs="Times New Roman"/>
                <w:sz w:val="28"/>
                <w:szCs w:val="28"/>
              </w:rPr>
            </w:pPr>
          </w:p>
          <w:p w:rsidR="00940026" w:rsidRPr="00C656BF" w:rsidRDefault="00940026" w:rsidP="00480EF0">
            <w:pPr>
              <w:jc w:val="both"/>
              <w:rPr>
                <w:rFonts w:ascii="Times New Roman" w:hAnsi="Times New Roman" w:cs="Times New Roman"/>
                <w:sz w:val="28"/>
                <w:szCs w:val="28"/>
              </w:rPr>
            </w:pPr>
          </w:p>
          <w:p w:rsidR="00940026" w:rsidRPr="00C656BF" w:rsidRDefault="00940026" w:rsidP="00480EF0">
            <w:pPr>
              <w:jc w:val="both"/>
              <w:rPr>
                <w:rFonts w:ascii="Times New Roman" w:hAnsi="Times New Roman" w:cs="Times New Roman"/>
                <w:sz w:val="28"/>
                <w:szCs w:val="28"/>
              </w:rPr>
            </w:pPr>
          </w:p>
        </w:tc>
      </w:tr>
    </w:tbl>
    <w:p w:rsidR="00940026" w:rsidRPr="00C656BF" w:rsidRDefault="00940026" w:rsidP="00940026">
      <w:pPr>
        <w:spacing w:after="0" w:line="240" w:lineRule="auto"/>
        <w:ind w:firstLine="720"/>
        <w:jc w:val="both"/>
        <w:rPr>
          <w:rFonts w:ascii="Times New Roman" w:hAnsi="Times New Roman" w:cs="Times New Roman"/>
          <w:sz w:val="28"/>
          <w:szCs w:val="28"/>
        </w:rPr>
      </w:pP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940026" w:rsidRPr="00C656BF" w:rsidRDefault="00940026" w:rsidP="00940026">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940026" w:rsidRPr="00C656BF" w:rsidRDefault="00940026" w:rsidP="00940026">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940026" w:rsidRPr="00C656BF" w:rsidTr="00480EF0">
        <w:tc>
          <w:tcPr>
            <w:tcW w:w="198" w:type="dxa"/>
            <w:tcBorders>
              <w:top w:val="nil"/>
              <w:left w:val="nil"/>
              <w:bottom w:val="nil"/>
              <w:right w:val="nil"/>
            </w:tcBorders>
            <w:vAlign w:val="bottom"/>
          </w:tcPr>
          <w:p w:rsidR="00940026" w:rsidRPr="00C656BF" w:rsidRDefault="00940026" w:rsidP="00480EF0">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940026" w:rsidRPr="00C656BF" w:rsidRDefault="00940026" w:rsidP="00480EF0">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940026" w:rsidRPr="00C656BF" w:rsidRDefault="00940026" w:rsidP="00480EF0">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940026" w:rsidRPr="00C656BF" w:rsidRDefault="00940026" w:rsidP="00480EF0">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940026" w:rsidRPr="00C656BF" w:rsidRDefault="00940026" w:rsidP="00480EF0">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940026" w:rsidRPr="00C656BF" w:rsidRDefault="00940026" w:rsidP="00480EF0">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940026" w:rsidRPr="00C656BF" w:rsidRDefault="00940026" w:rsidP="00480EF0">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940026" w:rsidRPr="00C656BF" w:rsidRDefault="00940026" w:rsidP="00480EF0">
            <w:pPr>
              <w:spacing w:after="0"/>
              <w:jc w:val="center"/>
              <w:rPr>
                <w:rFonts w:ascii="Times New Roman" w:hAnsi="Times New Roman" w:cs="Times New Roman"/>
                <w:sz w:val="28"/>
                <w:szCs w:val="28"/>
              </w:rPr>
            </w:pPr>
          </w:p>
        </w:tc>
      </w:tr>
      <w:tr w:rsidR="00940026" w:rsidRPr="00C656BF" w:rsidTr="00480EF0">
        <w:tc>
          <w:tcPr>
            <w:tcW w:w="198" w:type="dxa"/>
          </w:tcPr>
          <w:p w:rsidR="00940026" w:rsidRPr="00C656BF" w:rsidRDefault="00940026" w:rsidP="00480EF0">
            <w:pPr>
              <w:spacing w:after="0"/>
              <w:jc w:val="center"/>
              <w:rPr>
                <w:rFonts w:ascii="Times New Roman" w:hAnsi="Times New Roman" w:cs="Times New Roman"/>
              </w:rPr>
            </w:pPr>
          </w:p>
        </w:tc>
        <w:tc>
          <w:tcPr>
            <w:tcW w:w="454" w:type="dxa"/>
          </w:tcPr>
          <w:p w:rsidR="00940026" w:rsidRPr="00C656BF" w:rsidRDefault="00940026" w:rsidP="00480EF0">
            <w:pPr>
              <w:spacing w:after="0"/>
              <w:jc w:val="center"/>
              <w:rPr>
                <w:rFonts w:ascii="Times New Roman" w:hAnsi="Times New Roman" w:cs="Times New Roman"/>
              </w:rPr>
            </w:pPr>
          </w:p>
        </w:tc>
        <w:tc>
          <w:tcPr>
            <w:tcW w:w="255" w:type="dxa"/>
          </w:tcPr>
          <w:p w:rsidR="00940026" w:rsidRPr="00C656BF" w:rsidRDefault="00940026" w:rsidP="00480EF0">
            <w:pPr>
              <w:spacing w:after="0"/>
              <w:jc w:val="center"/>
              <w:rPr>
                <w:rFonts w:ascii="Times New Roman" w:hAnsi="Times New Roman" w:cs="Times New Roman"/>
              </w:rPr>
            </w:pPr>
          </w:p>
        </w:tc>
        <w:tc>
          <w:tcPr>
            <w:tcW w:w="1814" w:type="dxa"/>
          </w:tcPr>
          <w:p w:rsidR="00940026" w:rsidRPr="00C656BF" w:rsidRDefault="00940026" w:rsidP="00480EF0">
            <w:pPr>
              <w:spacing w:after="0"/>
              <w:jc w:val="center"/>
              <w:rPr>
                <w:rFonts w:ascii="Times New Roman" w:hAnsi="Times New Roman" w:cs="Times New Roman"/>
              </w:rPr>
            </w:pPr>
          </w:p>
        </w:tc>
        <w:tc>
          <w:tcPr>
            <w:tcW w:w="397" w:type="dxa"/>
          </w:tcPr>
          <w:p w:rsidR="00940026" w:rsidRPr="00C656BF" w:rsidRDefault="00940026" w:rsidP="00480EF0">
            <w:pPr>
              <w:spacing w:after="0"/>
              <w:jc w:val="center"/>
              <w:rPr>
                <w:rFonts w:ascii="Times New Roman" w:hAnsi="Times New Roman" w:cs="Times New Roman"/>
              </w:rPr>
            </w:pPr>
          </w:p>
        </w:tc>
        <w:tc>
          <w:tcPr>
            <w:tcW w:w="397" w:type="dxa"/>
          </w:tcPr>
          <w:p w:rsidR="00940026" w:rsidRPr="00C656BF" w:rsidRDefault="00940026" w:rsidP="00480EF0">
            <w:pPr>
              <w:spacing w:after="0"/>
              <w:jc w:val="center"/>
              <w:rPr>
                <w:rFonts w:ascii="Times New Roman" w:hAnsi="Times New Roman" w:cs="Times New Roman"/>
              </w:rPr>
            </w:pPr>
          </w:p>
        </w:tc>
        <w:tc>
          <w:tcPr>
            <w:tcW w:w="340" w:type="dxa"/>
          </w:tcPr>
          <w:p w:rsidR="00940026" w:rsidRPr="00C656BF" w:rsidRDefault="00940026" w:rsidP="00480EF0">
            <w:pPr>
              <w:spacing w:after="0"/>
              <w:ind w:left="57"/>
              <w:jc w:val="center"/>
              <w:rPr>
                <w:rFonts w:ascii="Times New Roman" w:hAnsi="Times New Roman" w:cs="Times New Roman"/>
              </w:rPr>
            </w:pPr>
          </w:p>
        </w:tc>
        <w:tc>
          <w:tcPr>
            <w:tcW w:w="5671" w:type="dxa"/>
          </w:tcPr>
          <w:p w:rsidR="00940026" w:rsidRPr="00C656BF" w:rsidRDefault="00940026" w:rsidP="00480EF0">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940026" w:rsidRPr="00C656BF" w:rsidRDefault="00940026" w:rsidP="00940026">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940026" w:rsidRPr="00C656BF" w:rsidTr="00480EF0">
        <w:tc>
          <w:tcPr>
            <w:tcW w:w="198" w:type="dxa"/>
            <w:tcBorders>
              <w:top w:val="nil"/>
              <w:left w:val="nil"/>
              <w:bottom w:val="nil"/>
              <w:right w:val="nil"/>
            </w:tcBorders>
            <w:shd w:val="clear" w:color="auto" w:fill="auto"/>
            <w:vAlign w:val="bottom"/>
          </w:tcPr>
          <w:p w:rsidR="00940026" w:rsidRPr="00C656BF" w:rsidRDefault="00940026" w:rsidP="00480EF0">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940026" w:rsidRPr="00C656BF" w:rsidRDefault="00940026" w:rsidP="00480EF0">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940026" w:rsidRPr="00C656BF" w:rsidRDefault="00940026" w:rsidP="00480EF0">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940026" w:rsidRPr="00C656BF" w:rsidRDefault="00940026" w:rsidP="00480EF0">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940026" w:rsidRPr="00C656BF" w:rsidRDefault="00940026" w:rsidP="00480EF0">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940026" w:rsidRPr="00C656BF" w:rsidRDefault="00940026" w:rsidP="00480EF0">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940026" w:rsidRPr="00C656BF" w:rsidRDefault="00940026" w:rsidP="00480EF0">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940026" w:rsidRPr="00C656BF" w:rsidRDefault="00940026" w:rsidP="00480EF0">
            <w:pPr>
              <w:jc w:val="center"/>
              <w:rPr>
                <w:rFonts w:ascii="Times New Roman" w:hAnsi="Times New Roman" w:cs="Times New Roman"/>
                <w:sz w:val="24"/>
                <w:szCs w:val="24"/>
              </w:rPr>
            </w:pPr>
          </w:p>
        </w:tc>
      </w:tr>
      <w:tr w:rsidR="00940026" w:rsidRPr="00A4240D" w:rsidTr="00480EF0">
        <w:tc>
          <w:tcPr>
            <w:tcW w:w="198" w:type="dxa"/>
            <w:shd w:val="clear" w:color="auto" w:fill="auto"/>
          </w:tcPr>
          <w:p w:rsidR="00940026" w:rsidRPr="00C656BF" w:rsidRDefault="00940026" w:rsidP="00480EF0">
            <w:pPr>
              <w:jc w:val="center"/>
              <w:rPr>
                <w:rFonts w:ascii="Times New Roman" w:hAnsi="Times New Roman" w:cs="Times New Roman"/>
              </w:rPr>
            </w:pPr>
          </w:p>
        </w:tc>
        <w:tc>
          <w:tcPr>
            <w:tcW w:w="454" w:type="dxa"/>
            <w:shd w:val="clear" w:color="auto" w:fill="auto"/>
          </w:tcPr>
          <w:p w:rsidR="00940026" w:rsidRPr="00C656BF" w:rsidRDefault="00940026" w:rsidP="00480EF0">
            <w:pPr>
              <w:jc w:val="center"/>
              <w:rPr>
                <w:rFonts w:ascii="Times New Roman" w:hAnsi="Times New Roman" w:cs="Times New Roman"/>
              </w:rPr>
            </w:pPr>
          </w:p>
        </w:tc>
        <w:tc>
          <w:tcPr>
            <w:tcW w:w="255" w:type="dxa"/>
            <w:shd w:val="clear" w:color="auto" w:fill="auto"/>
          </w:tcPr>
          <w:p w:rsidR="00940026" w:rsidRPr="00C656BF" w:rsidRDefault="00940026" w:rsidP="00480EF0">
            <w:pPr>
              <w:jc w:val="center"/>
              <w:rPr>
                <w:rFonts w:ascii="Times New Roman" w:hAnsi="Times New Roman" w:cs="Times New Roman"/>
              </w:rPr>
            </w:pPr>
          </w:p>
        </w:tc>
        <w:tc>
          <w:tcPr>
            <w:tcW w:w="1814" w:type="dxa"/>
            <w:shd w:val="clear" w:color="auto" w:fill="auto"/>
          </w:tcPr>
          <w:p w:rsidR="00940026" w:rsidRPr="00C656BF" w:rsidRDefault="00940026" w:rsidP="00480EF0">
            <w:pPr>
              <w:jc w:val="center"/>
              <w:rPr>
                <w:rFonts w:ascii="Times New Roman" w:hAnsi="Times New Roman" w:cs="Times New Roman"/>
              </w:rPr>
            </w:pPr>
          </w:p>
        </w:tc>
        <w:tc>
          <w:tcPr>
            <w:tcW w:w="397" w:type="dxa"/>
            <w:shd w:val="clear" w:color="auto" w:fill="auto"/>
          </w:tcPr>
          <w:p w:rsidR="00940026" w:rsidRPr="00C656BF" w:rsidRDefault="00940026" w:rsidP="00480EF0">
            <w:pPr>
              <w:jc w:val="center"/>
              <w:rPr>
                <w:rFonts w:ascii="Times New Roman" w:hAnsi="Times New Roman" w:cs="Times New Roman"/>
              </w:rPr>
            </w:pPr>
          </w:p>
        </w:tc>
        <w:tc>
          <w:tcPr>
            <w:tcW w:w="397" w:type="dxa"/>
            <w:shd w:val="clear" w:color="auto" w:fill="auto"/>
          </w:tcPr>
          <w:p w:rsidR="00940026" w:rsidRPr="00C656BF" w:rsidRDefault="00940026" w:rsidP="00480EF0">
            <w:pPr>
              <w:jc w:val="center"/>
              <w:rPr>
                <w:rFonts w:ascii="Times New Roman" w:hAnsi="Times New Roman" w:cs="Times New Roman"/>
              </w:rPr>
            </w:pPr>
          </w:p>
        </w:tc>
        <w:tc>
          <w:tcPr>
            <w:tcW w:w="340" w:type="dxa"/>
            <w:shd w:val="clear" w:color="auto" w:fill="auto"/>
          </w:tcPr>
          <w:p w:rsidR="00940026" w:rsidRPr="00C656BF" w:rsidRDefault="00940026" w:rsidP="00480EF0">
            <w:pPr>
              <w:ind w:left="57"/>
              <w:jc w:val="center"/>
              <w:rPr>
                <w:rFonts w:ascii="Times New Roman" w:hAnsi="Times New Roman" w:cs="Times New Roman"/>
              </w:rPr>
            </w:pPr>
          </w:p>
        </w:tc>
        <w:tc>
          <w:tcPr>
            <w:tcW w:w="5671" w:type="dxa"/>
            <w:shd w:val="clear" w:color="auto" w:fill="auto"/>
          </w:tcPr>
          <w:p w:rsidR="00940026" w:rsidRPr="00A4240D" w:rsidRDefault="00940026" w:rsidP="00480EF0">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940026" w:rsidRDefault="00940026" w:rsidP="00940026"/>
    <w:p w:rsidR="0015608F" w:rsidRDefault="0015608F"/>
    <w:sectPr w:rsidR="0015608F" w:rsidSect="00A342D1">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43" w:rsidRDefault="00747443" w:rsidP="00940026">
      <w:pPr>
        <w:spacing w:after="0" w:line="240" w:lineRule="auto"/>
      </w:pPr>
      <w:r>
        <w:separator/>
      </w:r>
    </w:p>
  </w:endnote>
  <w:endnote w:type="continuationSeparator" w:id="0">
    <w:p w:rsidR="00747443" w:rsidRDefault="00747443" w:rsidP="00940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43" w:rsidRDefault="00747443" w:rsidP="00940026">
      <w:pPr>
        <w:spacing w:after="0" w:line="240" w:lineRule="auto"/>
      </w:pPr>
      <w:r>
        <w:separator/>
      </w:r>
    </w:p>
  </w:footnote>
  <w:footnote w:type="continuationSeparator" w:id="0">
    <w:p w:rsidR="00747443" w:rsidRDefault="00747443" w:rsidP="00940026">
      <w:pPr>
        <w:spacing w:after="0" w:line="240" w:lineRule="auto"/>
      </w:pPr>
      <w:r>
        <w:continuationSeparator/>
      </w:r>
    </w:p>
  </w:footnote>
  <w:footnote w:id="1">
    <w:p w:rsidR="00940026" w:rsidRPr="0055445C" w:rsidRDefault="00940026" w:rsidP="00940026">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940026" w:rsidRDefault="00940026" w:rsidP="00940026">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940026" w:rsidRDefault="00940026" w:rsidP="00940026">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Pr="00CD19D9">
        <w:rPr>
          <w:rFonts w:ascii="Times New Roman" w:hAnsi="Times New Roman" w:cs="Times New Roman"/>
        </w:rPr>
        <w:t>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w:t>
      </w:r>
      <w:r>
        <w:rPr>
          <w:rFonts w:ascii="Times New Roman" w:hAnsi="Times New Roman" w:cs="Times New Roman"/>
        </w:rPr>
        <w:t>, в</w:t>
      </w:r>
      <w:r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Pr>
          <w:rFonts w:ascii="Times New Roman" w:hAnsi="Times New Roman" w:cs="Times New Roman"/>
        </w:rPr>
        <w:t xml:space="preserve">. </w:t>
      </w:r>
    </w:p>
    <w:p w:rsidR="00940026" w:rsidRPr="00CD19D9" w:rsidRDefault="00940026" w:rsidP="00940026">
      <w:pPr>
        <w:pStyle w:val="a3"/>
        <w:jc w:val="both"/>
        <w:rPr>
          <w:rFonts w:ascii="Times New Roman" w:hAnsi="Times New Roman" w:cs="Times New Roman"/>
        </w:rPr>
      </w:pPr>
      <w:proofErr w:type="gramStart"/>
      <w:r>
        <w:rPr>
          <w:rFonts w:ascii="Times New Roman" w:hAnsi="Times New Roman" w:cs="Times New Roman"/>
        </w:rPr>
        <w:t xml:space="preserve">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 (пункт 10 Положения </w:t>
      </w:r>
      <w:r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rFonts w:ascii="Times New Roman" w:hAnsi="Times New Roman" w:cs="Times New Roman"/>
        </w:rPr>
        <w:t>, утвержденного Указом Президента Российской Федерации от 21 сентября</w:t>
      </w:r>
      <w:proofErr w:type="gramEnd"/>
      <w:r>
        <w:rPr>
          <w:rFonts w:ascii="Times New Roman" w:hAnsi="Times New Roman" w:cs="Times New Roman"/>
        </w:rPr>
        <w:t xml:space="preserve"> </w:t>
      </w:r>
      <w:proofErr w:type="gramStart"/>
      <w:r>
        <w:rPr>
          <w:rFonts w:ascii="Times New Roman" w:hAnsi="Times New Roman" w:cs="Times New Roman"/>
        </w:rPr>
        <w:t>2009 г. № 1065).</w:t>
      </w:r>
      <w:proofErr w:type="gramEnd"/>
    </w:p>
  </w:footnote>
  <w:footnote w:id="4">
    <w:p w:rsidR="00940026" w:rsidRPr="00BA7D36" w:rsidRDefault="00940026" w:rsidP="0094002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 xml:space="preserve">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940026" w:rsidRDefault="00940026" w:rsidP="00940026">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940026" w:rsidRPr="00A342D1" w:rsidRDefault="00940026" w:rsidP="00940026">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Pr>
          <w:rFonts w:ascii="Times New Roman" w:hAnsi="Times New Roman" w:cs="Times New Roman"/>
        </w:rPr>
        <w:t> </w:t>
      </w:r>
      <w:r w:rsidRPr="00A342D1">
        <w:rPr>
          <w:rFonts w:ascii="Times New Roman" w:hAnsi="Times New Roman" w:cs="Times New Roman"/>
        </w:rPr>
        <w:t>1065.</w:t>
      </w:r>
      <w:proofErr w:type="gramEnd"/>
    </w:p>
  </w:footnote>
  <w:footnote w:id="7">
    <w:p w:rsidR="00940026" w:rsidRDefault="00940026" w:rsidP="00940026">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Pr>
          <w:rFonts w:ascii="Times New Roman" w:hAnsi="Times New Roman" w:cs="Times New Roman"/>
        </w:rPr>
        <w:t>Часть 23 статьи 34 Федерального закона № 44-ФЗ во взаимосвязи с п</w:t>
      </w:r>
      <w:r w:rsidRPr="000003AC">
        <w:rPr>
          <w:rFonts w:ascii="Times New Roman" w:hAnsi="Times New Roman" w:cs="Times New Roman"/>
        </w:rPr>
        <w:t>остановление Правительства Р</w:t>
      </w:r>
      <w:r>
        <w:rPr>
          <w:rFonts w:ascii="Times New Roman" w:hAnsi="Times New Roman" w:cs="Times New Roman"/>
        </w:rPr>
        <w:t xml:space="preserve">оссийской </w:t>
      </w:r>
      <w:r w:rsidRPr="000003AC">
        <w:rPr>
          <w:rFonts w:ascii="Times New Roman" w:hAnsi="Times New Roman" w:cs="Times New Roman"/>
        </w:rPr>
        <w:t>Ф</w:t>
      </w:r>
      <w:r>
        <w:rPr>
          <w:rFonts w:ascii="Times New Roman" w:hAnsi="Times New Roman" w:cs="Times New Roman"/>
        </w:rPr>
        <w:t>едерации</w:t>
      </w:r>
      <w:r w:rsidRPr="000003AC">
        <w:rPr>
          <w:rFonts w:ascii="Times New Roman" w:hAnsi="Times New Roman" w:cs="Times New Roman"/>
        </w:rPr>
        <w:t xml:space="preserve"> от 4</w:t>
      </w:r>
      <w:r>
        <w:rPr>
          <w:rFonts w:ascii="Times New Roman" w:hAnsi="Times New Roman" w:cs="Times New Roman"/>
        </w:rPr>
        <w:t xml:space="preserve"> сентября </w:t>
      </w:r>
      <w:r w:rsidRPr="000003AC">
        <w:rPr>
          <w:rFonts w:ascii="Times New Roman" w:hAnsi="Times New Roman" w:cs="Times New Roman"/>
        </w:rPr>
        <w:t xml:space="preserve">2013 г. </w:t>
      </w:r>
      <w:r>
        <w:rPr>
          <w:rFonts w:ascii="Times New Roman" w:hAnsi="Times New Roman" w:cs="Times New Roman"/>
        </w:rPr>
        <w:t>№</w:t>
      </w:r>
      <w:r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Pr>
          <w:rFonts w:ascii="Times New Roman" w:hAnsi="Times New Roman" w:cs="Times New Roman"/>
        </w:rPr>
        <w:t>, согласно которой установлены следующие квалифицирующие цены контракта:</w:t>
      </w:r>
      <w:proofErr w:type="gramEnd"/>
    </w:p>
    <w:p w:rsidR="00940026" w:rsidRPr="00C656BF" w:rsidRDefault="00940026" w:rsidP="00940026">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940026" w:rsidRDefault="00940026" w:rsidP="00940026">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940026" w:rsidRPr="00884840" w:rsidRDefault="00940026" w:rsidP="00940026">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Pr="00884840">
        <w:rPr>
          <w:rFonts w:ascii="Times New Roman" w:hAnsi="Times New Roman" w:cs="Times New Roman"/>
        </w:rPr>
        <w:t>См.</w:t>
      </w:r>
      <w:r>
        <w:rPr>
          <w:rFonts w:ascii="Times New Roman" w:hAnsi="Times New Roman" w:cs="Times New Roman"/>
        </w:rPr>
        <w:t xml:space="preserve">, например, часть 29.1 статьи 34 Федерального закона № 44-ФЗ; </w:t>
      </w:r>
      <w:proofErr w:type="gramStart"/>
      <w:r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Pr="00884840">
        <w:rPr>
          <w:rFonts w:ascii="Times New Roman" w:hAnsi="Times New Roman" w:cs="Times New Roman"/>
        </w:rPr>
        <w:t xml:space="preserve">, </w:t>
      </w:r>
      <w:proofErr w:type="gramStart"/>
      <w:r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940026" w:rsidRPr="0055445C" w:rsidRDefault="00940026" w:rsidP="00940026">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proofErr w:type="spellStart"/>
      <w:r w:rsidRPr="009A3B9B">
        <w:rPr>
          <w:rFonts w:ascii="Times New Roman" w:hAnsi="Times New Roman" w:cs="Times New Roman"/>
        </w:rPr>
        <w:t>Антикоррупционная</w:t>
      </w:r>
      <w:proofErr w:type="spellEnd"/>
      <w:r w:rsidRPr="009A3B9B">
        <w:rPr>
          <w:rFonts w:ascii="Times New Roman" w:hAnsi="Times New Roman" w:cs="Times New Roman"/>
        </w:rPr>
        <w:t xml:space="preserve"> политика организации – рамочный документ, определяющий основные подходы к реализации </w:t>
      </w:r>
      <w:proofErr w:type="spellStart"/>
      <w:r w:rsidRPr="009A3B9B">
        <w:rPr>
          <w:rFonts w:ascii="Times New Roman" w:hAnsi="Times New Roman" w:cs="Times New Roman"/>
        </w:rPr>
        <w:t>антикоррупционных</w:t>
      </w:r>
      <w:proofErr w:type="spellEnd"/>
      <w:r w:rsidRPr="009A3B9B">
        <w:rPr>
          <w:rFonts w:ascii="Times New Roman" w:hAnsi="Times New Roman" w:cs="Times New Roman"/>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Pr="009A3B9B">
        <w:rPr>
          <w:rFonts w:ascii="Times New Roman" w:hAnsi="Times New Roman" w:cs="Times New Roman"/>
        </w:rPr>
        <w:t>основании</w:t>
      </w:r>
      <w:proofErr w:type="gramEnd"/>
      <w:r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940026" w:rsidRDefault="00940026" w:rsidP="00940026">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Pr="009A3B9B">
        <w:rPr>
          <w:rFonts w:ascii="Times New Roman" w:hAnsi="Times New Roman" w:cs="Times New Roman"/>
        </w:rPr>
        <w:t xml:space="preserve">Утверждаемая </w:t>
      </w:r>
      <w:proofErr w:type="spellStart"/>
      <w:r w:rsidRPr="009A3B9B">
        <w:rPr>
          <w:rFonts w:ascii="Times New Roman" w:hAnsi="Times New Roman" w:cs="Times New Roman"/>
        </w:rPr>
        <w:t>антикоррупционная</w:t>
      </w:r>
      <w:proofErr w:type="spellEnd"/>
      <w:r w:rsidRPr="009A3B9B">
        <w:rPr>
          <w:rFonts w:ascii="Times New Roman" w:hAnsi="Times New Roman" w:cs="Times New Roman"/>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Pr="009A3B9B">
        <w:rPr>
          <w:rFonts w:ascii="Times New Roman" w:hAnsi="Times New Roman" w:cs="Times New Roman"/>
        </w:rPr>
        <w:t>антикоррупционные</w:t>
      </w:r>
      <w:proofErr w:type="spellEnd"/>
      <w:r w:rsidRPr="009A3B9B">
        <w:rPr>
          <w:rFonts w:ascii="Times New Roman" w:hAnsi="Times New Roman" w:cs="Times New Roman"/>
        </w:rPr>
        <w:t xml:space="preserve">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Pr="00CB7ABB">
        <w:rPr>
          <w:rFonts w:ascii="Times New Roman" w:hAnsi="Times New Roman" w:cs="Times New Roman"/>
        </w:rPr>
        <w:t>, что права и свободы человека и гражданина могут быть ограничены</w:t>
      </w:r>
      <w:proofErr w:type="gramEnd"/>
      <w:r w:rsidRPr="00CB7ABB">
        <w:rPr>
          <w:rFonts w:ascii="Times New Roman" w:hAnsi="Times New Roman" w:cs="Times New Roman"/>
        </w:rPr>
        <w:t xml:space="preserve"> только федеральным законом.</w:t>
      </w:r>
    </w:p>
  </w:footnote>
  <w:footnote w:id="11">
    <w:p w:rsidR="00940026" w:rsidRPr="009A3B9B" w:rsidRDefault="00940026" w:rsidP="00940026">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940026" w:rsidRDefault="00940026" w:rsidP="00940026">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940026" w:rsidRPr="00A4240D" w:rsidRDefault="00940026" w:rsidP="00940026">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940026" w:rsidRPr="0021514E" w:rsidRDefault="00940026" w:rsidP="00940026">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Pr="00FF6F96">
        <w:rPr>
          <w:rFonts w:ascii="Times New Roman" w:hAnsi="Times New Roman" w:cs="Times New Roman"/>
        </w:rPr>
        <w:t>родители</w:t>
      </w:r>
      <w:r>
        <w:rPr>
          <w:rFonts w:ascii="Times New Roman" w:hAnsi="Times New Roman" w:cs="Times New Roman"/>
        </w:rPr>
        <w:t xml:space="preserve"> (в том числе приемные)</w:t>
      </w:r>
      <w:r w:rsidRPr="00FF6F96">
        <w:rPr>
          <w:rFonts w:ascii="Times New Roman" w:hAnsi="Times New Roman" w:cs="Times New Roman"/>
        </w:rPr>
        <w:t>, супруг</w:t>
      </w:r>
      <w:r>
        <w:rPr>
          <w:rFonts w:ascii="Times New Roman" w:hAnsi="Times New Roman" w:cs="Times New Roman"/>
        </w:rPr>
        <w:t xml:space="preserve"> (супруга) (в том числе бывший (бывшая))</w:t>
      </w:r>
      <w:r w:rsidRPr="00FF6F96">
        <w:rPr>
          <w:rFonts w:ascii="Times New Roman" w:hAnsi="Times New Roman" w:cs="Times New Roman"/>
        </w:rPr>
        <w:t>, дети</w:t>
      </w:r>
      <w:r>
        <w:rPr>
          <w:rFonts w:ascii="Times New Roman" w:hAnsi="Times New Roman" w:cs="Times New Roman"/>
        </w:rPr>
        <w:t xml:space="preserve"> (в том числе приемные)</w:t>
      </w:r>
      <w:r w:rsidRPr="00FF6F96">
        <w:rPr>
          <w:rFonts w:ascii="Times New Roman" w:hAnsi="Times New Roman" w:cs="Times New Roman"/>
        </w:rPr>
        <w:t>, братья, сестр</w:t>
      </w:r>
      <w:r>
        <w:rPr>
          <w:rFonts w:ascii="Times New Roman" w:hAnsi="Times New Roman" w:cs="Times New Roman"/>
        </w:rPr>
        <w:t>ы, супруги братьев и сестер</w:t>
      </w:r>
      <w:r w:rsidRPr="00FF6F96">
        <w:rPr>
          <w:rFonts w:ascii="Times New Roman" w:hAnsi="Times New Roman" w:cs="Times New Roman"/>
        </w:rPr>
        <w:t>, а также братья, сестр</w:t>
      </w:r>
      <w:r>
        <w:rPr>
          <w:rFonts w:ascii="Times New Roman" w:hAnsi="Times New Roman" w:cs="Times New Roman"/>
        </w:rPr>
        <w:t>ы</w:t>
      </w:r>
      <w:r w:rsidRPr="00FF6F96">
        <w:rPr>
          <w:rFonts w:ascii="Times New Roman" w:hAnsi="Times New Roman" w:cs="Times New Roman"/>
        </w:rPr>
        <w:t>, родители, дети супруг</w:t>
      </w:r>
      <w:r>
        <w:rPr>
          <w:rFonts w:ascii="Times New Roman" w:hAnsi="Times New Roman" w:cs="Times New Roman"/>
        </w:rPr>
        <w:t xml:space="preserve">а (супруги), </w:t>
      </w:r>
      <w:r w:rsidRPr="00FF6F96">
        <w:rPr>
          <w:rFonts w:ascii="Times New Roman" w:hAnsi="Times New Roman" w:cs="Times New Roman"/>
        </w:rPr>
        <w:t>супру</w:t>
      </w:r>
      <w:r>
        <w:rPr>
          <w:rFonts w:ascii="Times New Roman" w:hAnsi="Times New Roman" w:cs="Times New Roman"/>
        </w:rPr>
        <w:t>ги</w:t>
      </w:r>
      <w:r w:rsidRPr="00FF6F96">
        <w:rPr>
          <w:rFonts w:ascii="Times New Roman" w:hAnsi="Times New Roman" w:cs="Times New Roman"/>
        </w:rPr>
        <w:t xml:space="preserve"> детей</w:t>
      </w:r>
      <w:r>
        <w:rPr>
          <w:rFonts w:ascii="Times New Roman" w:hAnsi="Times New Roman" w:cs="Times New Roman"/>
        </w:rPr>
        <w:t>.</w:t>
      </w:r>
      <w:proofErr w:type="gramEnd"/>
    </w:p>
  </w:footnote>
  <w:footnote w:id="13">
    <w:p w:rsidR="00940026" w:rsidRPr="00E55719" w:rsidRDefault="00940026" w:rsidP="00940026">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Pr="00E55719">
        <w:rPr>
          <w:rFonts w:ascii="Times New Roman" w:hAnsi="Times New Roman" w:cs="Times New Roman"/>
        </w:rPr>
        <w:t xml:space="preserve">Бенефициар - физическое лицо, </w:t>
      </w:r>
      <w:proofErr w:type="gramStart"/>
      <w:r w:rsidRPr="00E55719">
        <w:rPr>
          <w:rFonts w:ascii="Times New Roman" w:hAnsi="Times New Roman" w:cs="Times New Roman"/>
        </w:rPr>
        <w:t>которое</w:t>
      </w:r>
      <w:proofErr w:type="gramEnd"/>
      <w:r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940026" w:rsidRPr="00C171B1" w:rsidRDefault="00940026">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940026" w:rsidRPr="00C171B1" w:rsidRDefault="00940026">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74744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940026">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747443">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40026"/>
    <w:rsid w:val="0015608F"/>
    <w:rsid w:val="00747443"/>
    <w:rsid w:val="00940026"/>
    <w:rsid w:val="00A0433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026"/>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40026"/>
    <w:pPr>
      <w:spacing w:after="0" w:line="240" w:lineRule="auto"/>
    </w:pPr>
    <w:rPr>
      <w:sz w:val="20"/>
      <w:szCs w:val="20"/>
    </w:rPr>
  </w:style>
  <w:style w:type="character" w:customStyle="1" w:styleId="a4">
    <w:name w:val="Текст сноски Знак"/>
    <w:basedOn w:val="a0"/>
    <w:link w:val="a3"/>
    <w:uiPriority w:val="99"/>
    <w:rsid w:val="00940026"/>
    <w:rPr>
      <w:rFonts w:eastAsiaTheme="minorHAnsi"/>
      <w:sz w:val="20"/>
      <w:szCs w:val="20"/>
      <w:lang w:eastAsia="en-US"/>
    </w:rPr>
  </w:style>
  <w:style w:type="character" w:styleId="a5">
    <w:name w:val="footnote reference"/>
    <w:basedOn w:val="a0"/>
    <w:uiPriority w:val="99"/>
    <w:semiHidden/>
    <w:unhideWhenUsed/>
    <w:rsid w:val="00940026"/>
    <w:rPr>
      <w:vertAlign w:val="superscript"/>
    </w:rPr>
  </w:style>
  <w:style w:type="character" w:styleId="a6">
    <w:name w:val="Hyperlink"/>
    <w:basedOn w:val="a0"/>
    <w:uiPriority w:val="99"/>
    <w:unhideWhenUsed/>
    <w:rsid w:val="00940026"/>
    <w:rPr>
      <w:color w:val="0000FF" w:themeColor="hyperlink"/>
      <w:u w:val="single"/>
    </w:rPr>
  </w:style>
  <w:style w:type="paragraph" w:styleId="a7">
    <w:name w:val="header"/>
    <w:basedOn w:val="a"/>
    <w:link w:val="a8"/>
    <w:uiPriority w:val="99"/>
    <w:unhideWhenUsed/>
    <w:rsid w:val="009400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0026"/>
    <w:rPr>
      <w:rFonts w:eastAsiaTheme="minorHAnsi"/>
      <w:lang w:eastAsia="en-US"/>
    </w:rPr>
  </w:style>
  <w:style w:type="paragraph" w:styleId="a9">
    <w:name w:val="List Paragraph"/>
    <w:basedOn w:val="a"/>
    <w:uiPriority w:val="34"/>
    <w:qFormat/>
    <w:rsid w:val="0094002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9400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9400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mintrud.ru/ministry/programms/anticorruption/9/1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s://pb.nalog.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7047</Words>
  <Characters>40170</Characters>
  <Application>Microsoft Office Word</Application>
  <DocSecurity>0</DocSecurity>
  <Lines>334</Lines>
  <Paragraphs>94</Paragraphs>
  <ScaleCrop>false</ScaleCrop>
  <Company/>
  <LinksUpToDate>false</LinksUpToDate>
  <CharactersWithSpaces>47123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2022-01-13T12:40:00Z</dcterms:created>
  <dcterms:modified xsi:type="dcterms:W3CDTF">2022-01-13T12:40:00Z</dcterms:modified>
</cp:coreProperties>
</file>