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DE0" w:rsidRPr="003F5EFC" w:rsidRDefault="00A93DE0" w:rsidP="003F5EF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F5EFC">
        <w:rPr>
          <w:rFonts w:ascii="Times New Roman" w:hAnsi="Times New Roman"/>
          <w:b/>
          <w:color w:val="000000"/>
          <w:sz w:val="26"/>
          <w:szCs w:val="26"/>
        </w:rPr>
        <w:t>ИНФОРМАЦИЯ</w:t>
      </w:r>
    </w:p>
    <w:p w:rsidR="00A93DE0" w:rsidRDefault="00A93DE0" w:rsidP="003F5EF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F5EFC">
        <w:rPr>
          <w:rFonts w:ascii="Times New Roman" w:hAnsi="Times New Roman"/>
          <w:b/>
          <w:color w:val="000000"/>
          <w:sz w:val="26"/>
          <w:szCs w:val="26"/>
        </w:rPr>
        <w:t xml:space="preserve">о финансово-экономическом состоянии субъектов малого и среднего предпринимательства </w:t>
      </w:r>
      <w:r>
        <w:rPr>
          <w:rFonts w:ascii="Times New Roman" w:hAnsi="Times New Roman"/>
          <w:b/>
          <w:color w:val="000000"/>
          <w:sz w:val="26"/>
          <w:szCs w:val="26"/>
        </w:rPr>
        <w:t xml:space="preserve">Буденовского </w:t>
      </w:r>
      <w:r w:rsidRPr="003F5EFC">
        <w:rPr>
          <w:rFonts w:ascii="Times New Roman" w:hAnsi="Times New Roman"/>
          <w:b/>
          <w:color w:val="000000"/>
          <w:sz w:val="26"/>
          <w:szCs w:val="26"/>
        </w:rPr>
        <w:t>сельского поселения</w:t>
      </w:r>
    </w:p>
    <w:p w:rsidR="00A93DE0" w:rsidRPr="003F5EFC" w:rsidRDefault="00A93DE0" w:rsidP="003F5EFC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:rsidR="00A93DE0" w:rsidRPr="003F5EFC" w:rsidRDefault="00A93DE0" w:rsidP="002D0EEE">
      <w:pPr>
        <w:spacing w:after="0" w:line="240" w:lineRule="atLeast"/>
        <w:ind w:firstLine="539"/>
        <w:jc w:val="both"/>
        <w:rPr>
          <w:rFonts w:ascii="Times New Roman" w:hAnsi="Times New Roman"/>
          <w:color w:val="000000"/>
          <w:sz w:val="26"/>
          <w:szCs w:val="26"/>
        </w:rPr>
      </w:pPr>
      <w:r w:rsidRPr="003F5EFC">
        <w:rPr>
          <w:rFonts w:ascii="Times New Roman" w:hAnsi="Times New Roman"/>
          <w:color w:val="000000"/>
          <w:sz w:val="26"/>
          <w:szCs w:val="26"/>
        </w:rPr>
        <w:t xml:space="preserve">По сведениям из Единого реестра субъектов малого и среднего предпринимательства, размещенного в сети «Интернет» на официальном сайте Федеральной налоговой службы, на территории </w:t>
      </w:r>
      <w:r>
        <w:rPr>
          <w:rFonts w:ascii="Times New Roman" w:hAnsi="Times New Roman"/>
          <w:color w:val="000000"/>
          <w:sz w:val="26"/>
          <w:szCs w:val="26"/>
        </w:rPr>
        <w:t xml:space="preserve">Буденовского </w:t>
      </w:r>
      <w:r w:rsidRPr="003F5EFC">
        <w:rPr>
          <w:rFonts w:ascii="Times New Roman" w:hAnsi="Times New Roman"/>
          <w:color w:val="000000"/>
          <w:sz w:val="26"/>
          <w:szCs w:val="26"/>
        </w:rPr>
        <w:t xml:space="preserve">сельского поселения зарегистрировано </w:t>
      </w:r>
      <w:r>
        <w:rPr>
          <w:rFonts w:ascii="Times New Roman" w:hAnsi="Times New Roman"/>
          <w:color w:val="000000"/>
          <w:sz w:val="26"/>
          <w:szCs w:val="26"/>
        </w:rPr>
        <w:t>82</w:t>
      </w:r>
      <w:r w:rsidRPr="003F5EFC">
        <w:rPr>
          <w:rFonts w:ascii="Times New Roman" w:hAnsi="Times New Roman"/>
          <w:color w:val="000000"/>
          <w:sz w:val="26"/>
          <w:szCs w:val="26"/>
        </w:rPr>
        <w:t xml:space="preserve"> микропредприяти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3F5EFC">
        <w:rPr>
          <w:rFonts w:ascii="Times New Roman" w:hAnsi="Times New Roman"/>
          <w:color w:val="000000"/>
          <w:sz w:val="26"/>
          <w:szCs w:val="26"/>
        </w:rPr>
        <w:t>.</w:t>
      </w:r>
    </w:p>
    <w:p w:rsidR="00A93DE0" w:rsidRPr="003F5EFC" w:rsidRDefault="00A93DE0" w:rsidP="002D0EEE">
      <w:pPr>
        <w:spacing w:after="0" w:line="240" w:lineRule="atLeast"/>
        <w:ind w:firstLine="53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F5EFC">
        <w:rPr>
          <w:rFonts w:ascii="Times New Roman" w:hAnsi="Times New Roman"/>
          <w:color w:val="000000"/>
          <w:sz w:val="26"/>
          <w:szCs w:val="26"/>
          <w:lang w:eastAsia="ru-RU"/>
        </w:rPr>
        <w:t>Микропредприятия по видам экономической деятельности распределены следующим образом:</w:t>
      </w:r>
    </w:p>
    <w:p w:rsidR="00A93DE0" w:rsidRPr="003F5EFC" w:rsidRDefault="00A93DE0" w:rsidP="003F5EFC">
      <w:pPr>
        <w:spacing w:after="0" w:line="240" w:lineRule="atLeast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tbl>
      <w:tblPr>
        <w:tblW w:w="9828" w:type="dxa"/>
        <w:tblLook w:val="00A0"/>
      </w:tblPr>
      <w:tblGrid>
        <w:gridCol w:w="7668"/>
        <w:gridCol w:w="2160"/>
      </w:tblGrid>
      <w:tr w:rsidR="00A93DE0" w:rsidRPr="003F5EFC" w:rsidTr="008B3A63">
        <w:trPr>
          <w:trHeight w:val="472"/>
        </w:trPr>
        <w:tc>
          <w:tcPr>
            <w:tcW w:w="7668" w:type="dxa"/>
          </w:tcPr>
          <w:p w:rsidR="00A93DE0" w:rsidRPr="00C2711E" w:rsidRDefault="00A93DE0" w:rsidP="00C814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711E">
              <w:rPr>
                <w:sz w:val="26"/>
                <w:szCs w:val="26"/>
              </w:rPr>
              <w:t>Выращивание зерновых (кроме риса), зернобобовых культур и семян масличных культур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C2711E">
              <w:rPr>
                <w:sz w:val="26"/>
                <w:szCs w:val="26"/>
              </w:rPr>
              <w:t>Разведение молочного крупного рогатого скота, производство сырого молока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Разведение мясного и прочего крупного рогатого скота, включая буйволов, яков и др., на мясо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в области растениеводства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продукции из мяса убойных животных и мяса птицы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готовых текстильных изделий, кроме одежды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Сбор и обработка сточных вод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43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жилых и нежилых зданий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93DE0" w:rsidRPr="003F5EFC" w:rsidTr="002D0EEE">
        <w:trPr>
          <w:trHeight w:val="373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Строительство автомобильных дорог и автомагистралей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прочих отделочных и завершающих работ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Производство кровельных работ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Техническое обслуживание и ремонт автотранспортных средств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Мойка автотранспортных средств, полирование и предоставление аналогичных услуг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автомобильными деталями, узлами и принадлежностями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мотоциклами, их деталями, узлами и принадлежностями; техническое обслуживание и ремонт мотоциклов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210AC1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10AC1">
              <w:rPr>
                <w:rFonts w:ascii="Times New Roman" w:hAnsi="Times New Roman"/>
                <w:sz w:val="26"/>
                <w:szCs w:val="26"/>
              </w:rPr>
              <w:t>Деятельность предприятий общественного питания с обслуживанием на вынос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оптовая фруктами и овощами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рыбой, ракообразными и моллюсками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кондитерскими изделиями, включая шоколад,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напитками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14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электротоварами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948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бытовыми изделиями и приборами, не включенными в другие группировки,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84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спортивным оборудованием и спортивными товарами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491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одеждой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A93DE0" w:rsidRPr="003F5EFC" w:rsidTr="002D0EEE">
        <w:trPr>
          <w:trHeight w:val="65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косметическими и товарами личной гигиены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779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домашними животными и кормами для домашних животных в специализированных магазинах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780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сувенирами, изделиями народных художественных промыслов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586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по почте или по информационно-коммуникационной сети Интернет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</w:tr>
      <w:tr w:rsidR="00A93DE0" w:rsidRPr="003F5EFC" w:rsidTr="002D0EEE">
        <w:trPr>
          <w:trHeight w:val="35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Торговля розничная прочая вне магазинов, палаток, рынков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624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легкового такси и арендованных легковых автомобилей с водителем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737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452"/>
        </w:trPr>
        <w:tc>
          <w:tcPr>
            <w:tcW w:w="7668" w:type="dxa"/>
          </w:tcPr>
          <w:p w:rsidR="00A93DE0" w:rsidRPr="002D0EEE" w:rsidRDefault="00A93DE0" w:rsidP="002D0EEE">
            <w:pPr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автомобильного грузового транспорта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</w:tr>
      <w:tr w:rsidR="00A93DE0" w:rsidRPr="003F5EFC" w:rsidTr="002D0EEE">
        <w:trPr>
          <w:trHeight w:val="384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Предоставление услуг по перевозкам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A93DE0" w:rsidRPr="003F5EFC" w:rsidTr="002D0EEE">
        <w:trPr>
          <w:trHeight w:val="414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вспомогательная прочая, связанная с перевозками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93DE0" w:rsidRPr="003F5EFC" w:rsidTr="002D0EEE">
        <w:trPr>
          <w:trHeight w:val="729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гостиниц и прочих мест для временного проживания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2D0EEE">
        <w:trPr>
          <w:trHeight w:val="48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ресторанов и услуги по доставке продуктов питания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93DE0" w:rsidRPr="003F5EFC" w:rsidTr="008B3A63">
        <w:trPr>
          <w:trHeight w:val="76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приготовлению и/или продаже пищи, готовой к непосредственному употреблению на месте, с транспортных средств или передвижных лавок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76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Деятельность по обработке данных, предоставление услуг по размещению информации и связанная с этим деятельность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A93DE0" w:rsidRPr="003F5EFC" w:rsidTr="008B3A63">
        <w:trPr>
          <w:trHeight w:val="765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Аренда и управление собственным или арендованным недвижимым имуществом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A93DE0" w:rsidRPr="003F5EFC" w:rsidTr="002D0EEE">
        <w:trPr>
          <w:trHeight w:val="352"/>
        </w:trPr>
        <w:tc>
          <w:tcPr>
            <w:tcW w:w="7668" w:type="dxa"/>
          </w:tcPr>
          <w:p w:rsidR="00A93DE0" w:rsidRPr="00C2711E" w:rsidRDefault="00A93DE0" w:rsidP="00C8143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711E">
              <w:rPr>
                <w:rFonts w:ascii="Times New Roman" w:hAnsi="Times New Roman"/>
                <w:sz w:val="26"/>
                <w:szCs w:val="26"/>
              </w:rPr>
              <w:t>Ремонт часов и ювелирных изделий</w:t>
            </w:r>
          </w:p>
        </w:tc>
        <w:tc>
          <w:tcPr>
            <w:tcW w:w="2160" w:type="dxa"/>
          </w:tcPr>
          <w:p w:rsidR="00A93DE0" w:rsidRPr="003F5EFC" w:rsidRDefault="00A93DE0" w:rsidP="003F5EFC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A93DE0" w:rsidRDefault="00A93DE0" w:rsidP="002D0EEE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93DE0" w:rsidRPr="003F5EFC" w:rsidRDefault="00A93DE0" w:rsidP="002D0EEE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F5EFC">
        <w:rPr>
          <w:rFonts w:ascii="Times New Roman" w:hAnsi="Times New Roman"/>
          <w:color w:val="000000"/>
          <w:sz w:val="26"/>
          <w:szCs w:val="26"/>
        </w:rPr>
        <w:t>Обеспеченность населения объектами розничной торговли и услугами удовлетворительная.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F5EFC">
        <w:rPr>
          <w:rFonts w:ascii="Times New Roman" w:hAnsi="Times New Roman"/>
          <w:color w:val="000000"/>
          <w:sz w:val="26"/>
          <w:szCs w:val="26"/>
        </w:rPr>
        <w:t xml:space="preserve">Отсюда следует, что субъекты малого и среднего предпринимательства в основном находится в удовлетворительном финансово-экономическом состоянии. </w:t>
      </w:r>
    </w:p>
    <w:p w:rsidR="00A93DE0" w:rsidRPr="003F5EFC" w:rsidRDefault="00A93DE0" w:rsidP="002D0EEE">
      <w:pPr>
        <w:spacing w:after="0" w:line="240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F5EFC">
        <w:rPr>
          <w:rFonts w:ascii="Times New Roman" w:hAnsi="Times New Roman"/>
          <w:color w:val="000000"/>
          <w:sz w:val="26"/>
          <w:szCs w:val="26"/>
        </w:rPr>
        <w:t>Основные направления деятельности - сельское хозяйство, торговля, деятельность автомобильного грузового транспорта.</w:t>
      </w:r>
    </w:p>
    <w:p w:rsidR="00A93DE0" w:rsidRPr="003F5EFC" w:rsidRDefault="00A93DE0" w:rsidP="003F5EFC">
      <w:pPr>
        <w:spacing w:after="0" w:line="240" w:lineRule="atLeast"/>
        <w:jc w:val="center"/>
        <w:rPr>
          <w:rFonts w:ascii="Times New Roman" w:hAnsi="Times New Roman"/>
          <w:color w:val="000000"/>
          <w:sz w:val="26"/>
          <w:szCs w:val="26"/>
        </w:rPr>
      </w:pPr>
    </w:p>
    <w:sectPr w:rsidR="00A93DE0" w:rsidRPr="003F5EFC" w:rsidSect="002D0EEE">
      <w:pgSz w:w="11906" w:h="16838"/>
      <w:pgMar w:top="568" w:right="566" w:bottom="539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0EF3"/>
    <w:rsid w:val="000139EE"/>
    <w:rsid w:val="000377C1"/>
    <w:rsid w:val="000845F0"/>
    <w:rsid w:val="000C4BB9"/>
    <w:rsid w:val="001A5E2C"/>
    <w:rsid w:val="001C2068"/>
    <w:rsid w:val="00210AC1"/>
    <w:rsid w:val="0025181E"/>
    <w:rsid w:val="002C17FE"/>
    <w:rsid w:val="002D0EEE"/>
    <w:rsid w:val="002F68BA"/>
    <w:rsid w:val="0037687F"/>
    <w:rsid w:val="003C48AF"/>
    <w:rsid w:val="003F5EFC"/>
    <w:rsid w:val="004304D9"/>
    <w:rsid w:val="004F67DD"/>
    <w:rsid w:val="00622732"/>
    <w:rsid w:val="00642FFD"/>
    <w:rsid w:val="006E78A0"/>
    <w:rsid w:val="007D5AEA"/>
    <w:rsid w:val="007F6899"/>
    <w:rsid w:val="008572E0"/>
    <w:rsid w:val="008B3A63"/>
    <w:rsid w:val="00A6389A"/>
    <w:rsid w:val="00A93DE0"/>
    <w:rsid w:val="00BD4A11"/>
    <w:rsid w:val="00C2711E"/>
    <w:rsid w:val="00C81436"/>
    <w:rsid w:val="00CB0B0B"/>
    <w:rsid w:val="00CC59D1"/>
    <w:rsid w:val="00D50EF3"/>
    <w:rsid w:val="00EF4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8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518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5181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7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7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5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99</TotalTime>
  <Pages>2</Pages>
  <Words>605</Words>
  <Characters>3454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13</cp:revision>
  <cp:lastPrinted>2022-01-11T15:27:00Z</cp:lastPrinted>
  <dcterms:created xsi:type="dcterms:W3CDTF">2022-01-10T13:07:00Z</dcterms:created>
  <dcterms:modified xsi:type="dcterms:W3CDTF">2022-03-21T13:00:00Z</dcterms:modified>
</cp:coreProperties>
</file>