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481" w:rsidRDefault="00956481" w:rsidP="009564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РОСТОВСКОЙ ОБЛАСТИ</w:t>
      </w:r>
    </w:p>
    <w:p w:rsidR="00956481" w:rsidRDefault="00956481" w:rsidP="009564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САЛЬСКОГО РАЙОНА  </w:t>
      </w:r>
    </w:p>
    <w:p w:rsidR="00956481" w:rsidRDefault="00956481" w:rsidP="009564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АДМИНИСТРАЦИЯ</w:t>
      </w:r>
    </w:p>
    <w:p w:rsidR="00956481" w:rsidRDefault="00956481" w:rsidP="00956481">
      <w:pPr>
        <w:pBdr>
          <w:bottom w:val="single" w:sz="12" w:space="0" w:color="auto"/>
        </w:pBd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БУДЕННОВСКОГО СЕЛЬСКОГО ПОСЕЛЕНИЯ</w:t>
      </w:r>
    </w:p>
    <w:p w:rsidR="00956481" w:rsidRDefault="00956481" w:rsidP="00956481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956481" w:rsidRDefault="00956481" w:rsidP="0095648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ПОСТАНОВЛЕНИЕ</w:t>
      </w:r>
    </w:p>
    <w:p w:rsidR="00956481" w:rsidRDefault="00956481" w:rsidP="00956481">
      <w:pPr>
        <w:spacing w:after="0" w:line="240" w:lineRule="auto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:rsidR="00956481" w:rsidRDefault="004F66C3" w:rsidP="00956481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09 января</w:t>
      </w:r>
      <w:r w:rsidR="009564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56481">
        <w:rPr>
          <w:rFonts w:ascii="Times New Roman" w:hAnsi="Times New Roman"/>
          <w:sz w:val="28"/>
          <w:szCs w:val="28"/>
          <w:lang w:eastAsia="ru-RU"/>
        </w:rPr>
        <w:t>20</w:t>
      </w:r>
      <w:r>
        <w:rPr>
          <w:rFonts w:ascii="Times New Roman" w:hAnsi="Times New Roman"/>
          <w:sz w:val="28"/>
          <w:szCs w:val="28"/>
          <w:lang w:eastAsia="ru-RU"/>
        </w:rPr>
        <w:t xml:space="preserve">17 </w:t>
      </w:r>
      <w:r w:rsidR="00956481">
        <w:rPr>
          <w:rFonts w:ascii="Times New Roman" w:hAnsi="Times New Roman"/>
          <w:sz w:val="28"/>
          <w:szCs w:val="28"/>
          <w:lang w:eastAsia="ru-RU"/>
        </w:rPr>
        <w:t xml:space="preserve">года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956481"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956481" w:rsidRDefault="00956481" w:rsidP="00956481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6481" w:rsidRDefault="00956481" w:rsidP="00956481">
      <w:pPr>
        <w:tabs>
          <w:tab w:val="left" w:pos="7320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п. Конезавод имени Буденного</w:t>
      </w:r>
    </w:p>
    <w:p w:rsidR="00956481" w:rsidRDefault="00956481" w:rsidP="009564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6481" w:rsidRPr="004F66C3" w:rsidRDefault="00956481" w:rsidP="00956481">
      <w:pPr>
        <w:spacing w:before="100" w:beforeAutospacing="1" w:after="0" w:line="240" w:lineRule="auto"/>
        <w:rPr>
          <w:rFonts w:ascii="Times New Roman" w:hAnsi="Times New Roman"/>
          <w:sz w:val="28"/>
          <w:szCs w:val="28"/>
        </w:rPr>
      </w:pPr>
      <w:r w:rsidRPr="004F66C3">
        <w:rPr>
          <w:rFonts w:ascii="Times New Roman" w:hAnsi="Times New Roman"/>
          <w:bCs/>
          <w:sz w:val="28"/>
          <w:szCs w:val="28"/>
        </w:rPr>
        <w:t xml:space="preserve">Об утверждении порядка создания </w:t>
      </w:r>
      <w:r w:rsidRPr="004F66C3">
        <w:rPr>
          <w:rFonts w:ascii="Times New Roman" w:hAnsi="Times New Roman"/>
          <w:sz w:val="28"/>
          <w:szCs w:val="28"/>
        </w:rPr>
        <w:t xml:space="preserve"> </w:t>
      </w:r>
      <w:r w:rsidRPr="004F66C3">
        <w:rPr>
          <w:rFonts w:ascii="Times New Roman" w:hAnsi="Times New Roman"/>
          <w:bCs/>
          <w:sz w:val="28"/>
          <w:szCs w:val="28"/>
        </w:rPr>
        <w:t xml:space="preserve">координационных или                                                          совещательных органов </w:t>
      </w:r>
      <w:r w:rsidRPr="004F66C3">
        <w:rPr>
          <w:rFonts w:ascii="Times New Roman" w:hAnsi="Times New Roman"/>
          <w:sz w:val="28"/>
          <w:szCs w:val="28"/>
        </w:rPr>
        <w:t xml:space="preserve"> </w:t>
      </w:r>
      <w:r w:rsidRPr="004F66C3">
        <w:rPr>
          <w:rFonts w:ascii="Times New Roman" w:hAnsi="Times New Roman"/>
          <w:bCs/>
          <w:sz w:val="28"/>
          <w:szCs w:val="28"/>
        </w:rPr>
        <w:t xml:space="preserve">в области развития малого и                                                                    среднего предпринимательства   </w:t>
      </w:r>
      <w:r w:rsidRPr="004F66C3">
        <w:rPr>
          <w:rFonts w:ascii="Times New Roman" w:hAnsi="Times New Roman"/>
          <w:sz w:val="28"/>
          <w:szCs w:val="28"/>
        </w:rPr>
        <w:t>на территории</w:t>
      </w:r>
      <w:r w:rsidRPr="004F66C3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Буденновского сельского поселения</w:t>
      </w:r>
    </w:p>
    <w:p w:rsidR="00956481" w:rsidRDefault="00956481" w:rsidP="00956481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956481" w:rsidRDefault="00956481" w:rsidP="00956481">
      <w:pPr>
        <w:tabs>
          <w:tab w:val="left" w:pos="5245"/>
          <w:tab w:val="left" w:pos="7088"/>
        </w:tabs>
        <w:spacing w:after="0" w:line="240" w:lineRule="auto"/>
        <w:ind w:right="2407"/>
        <w:rPr>
          <w:rFonts w:ascii="Times New Roman" w:hAnsi="Times New Roman"/>
          <w:b/>
          <w:sz w:val="28"/>
          <w:szCs w:val="28"/>
          <w:lang w:eastAsia="ru-RU"/>
        </w:rPr>
      </w:pPr>
    </w:p>
    <w:p w:rsidR="00956481" w:rsidRPr="00391BED" w:rsidRDefault="00956481" w:rsidP="00956481">
      <w:pPr>
        <w:shd w:val="clear" w:color="auto" w:fill="FFFFFF"/>
        <w:spacing w:before="100" w:beforeAutospacing="1" w:after="100" w:afterAutospacing="1" w:line="240" w:lineRule="auto"/>
        <w:ind w:firstLine="720"/>
        <w:jc w:val="both"/>
        <w:rPr>
          <w:rFonts w:ascii="Times New Roman" w:hAnsi="Times New Roman"/>
          <w:color w:val="767676"/>
          <w:sz w:val="28"/>
          <w:szCs w:val="28"/>
          <w:lang w:eastAsia="ru-RU"/>
        </w:rPr>
      </w:pPr>
      <w:r w:rsidRPr="002E711C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7F1F52">
        <w:rPr>
          <w:rFonts w:ascii="Times New Roman" w:hAnsi="Times New Roman"/>
          <w:sz w:val="24"/>
          <w:szCs w:val="24"/>
        </w:rPr>
        <w:t xml:space="preserve"> </w:t>
      </w:r>
      <w:r w:rsidRPr="007F1F52">
        <w:rPr>
          <w:rFonts w:ascii="Times New Roman" w:hAnsi="Times New Roman"/>
          <w:sz w:val="28"/>
          <w:szCs w:val="28"/>
        </w:rPr>
        <w:t xml:space="preserve">Федеральным законом от 24 июля </w:t>
      </w:r>
      <w:smartTag w:uri="urn:schemas-microsoft-com:office:smarttags" w:element="metricconverter">
        <w:smartTagPr>
          <w:attr w:name="ProductID" w:val="2007 г"/>
        </w:smartTagPr>
        <w:r w:rsidRPr="007F1F52">
          <w:rPr>
            <w:rFonts w:ascii="Times New Roman" w:hAnsi="Times New Roman"/>
            <w:sz w:val="28"/>
            <w:szCs w:val="28"/>
          </w:rPr>
          <w:t>2007 г</w:t>
        </w:r>
      </w:smartTag>
      <w:r w:rsidRPr="007F1F52">
        <w:rPr>
          <w:rFonts w:ascii="Times New Roman" w:hAnsi="Times New Roman"/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2E711C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руководствуясь </w:t>
      </w:r>
      <w:r w:rsidRPr="002E711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Уставом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муниципального образования «Буденновское сельское поселение»</w:t>
      </w:r>
    </w:p>
    <w:p w:rsidR="00956481" w:rsidRDefault="00956481" w:rsidP="00956481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</w:p>
    <w:p w:rsidR="00956481" w:rsidRDefault="00956481" w:rsidP="00956481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956481" w:rsidRPr="00902C03" w:rsidRDefault="00956481" w:rsidP="0095648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2C03">
        <w:rPr>
          <w:rFonts w:ascii="Times New Roman" w:hAnsi="Times New Roman"/>
          <w:sz w:val="28"/>
          <w:szCs w:val="28"/>
        </w:rPr>
        <w:t xml:space="preserve"> 1. Утвердить Положение о порядке создания координационных или совещательных органов в области развития малого и с</w:t>
      </w:r>
      <w:r>
        <w:rPr>
          <w:rFonts w:ascii="Times New Roman" w:hAnsi="Times New Roman"/>
          <w:sz w:val="28"/>
          <w:szCs w:val="28"/>
        </w:rPr>
        <w:t>реднего предпринимательства на территории Буденновского</w:t>
      </w:r>
      <w:r w:rsidRPr="00902C03">
        <w:rPr>
          <w:rFonts w:ascii="Times New Roman" w:hAnsi="Times New Roman"/>
          <w:sz w:val="28"/>
          <w:szCs w:val="28"/>
        </w:rPr>
        <w:t xml:space="preserve"> сельского поселения согласно приложению.</w:t>
      </w:r>
    </w:p>
    <w:p w:rsidR="00956481" w:rsidRPr="00902C03" w:rsidRDefault="00956481" w:rsidP="0095648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2C03">
        <w:rPr>
          <w:rFonts w:ascii="Times New Roman" w:hAnsi="Times New Roman"/>
          <w:sz w:val="28"/>
          <w:szCs w:val="28"/>
        </w:rPr>
        <w:t xml:space="preserve">2. Постановление вступает в силу со дня его официального </w:t>
      </w:r>
      <w:r>
        <w:rPr>
          <w:rFonts w:ascii="Times New Roman" w:hAnsi="Times New Roman"/>
          <w:sz w:val="28"/>
          <w:szCs w:val="28"/>
        </w:rPr>
        <w:t>обнародования</w:t>
      </w:r>
      <w:r w:rsidRPr="00902C03">
        <w:rPr>
          <w:rFonts w:ascii="Times New Roman" w:hAnsi="Times New Roman"/>
          <w:sz w:val="28"/>
          <w:szCs w:val="28"/>
        </w:rPr>
        <w:t>.</w:t>
      </w:r>
    </w:p>
    <w:p w:rsidR="00956481" w:rsidRPr="00902C03" w:rsidRDefault="00956481" w:rsidP="00956481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902C0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902C0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902C03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56481" w:rsidRPr="00902C03" w:rsidRDefault="00956481" w:rsidP="0095648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</w:p>
    <w:p w:rsidR="00956481" w:rsidRDefault="00956481" w:rsidP="00956481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56481" w:rsidRDefault="00956481" w:rsidP="00956481">
      <w:pPr>
        <w:tabs>
          <w:tab w:val="left" w:pos="5245"/>
          <w:tab w:val="left" w:pos="7088"/>
        </w:tabs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956481" w:rsidRPr="003E23FE" w:rsidRDefault="00956481" w:rsidP="00956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56481" w:rsidRPr="003E23FE" w:rsidRDefault="00956481" w:rsidP="0095648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Глав</w:t>
      </w:r>
      <w:r w:rsidR="004F66C3">
        <w:rPr>
          <w:rFonts w:ascii="Times New Roman" w:hAnsi="Times New Roman"/>
          <w:sz w:val="28"/>
          <w:szCs w:val="28"/>
          <w:lang w:eastAsia="ru-RU"/>
        </w:rPr>
        <w:t>а</w:t>
      </w:r>
      <w:r w:rsidRPr="003E23FE">
        <w:rPr>
          <w:rFonts w:ascii="Times New Roman" w:hAnsi="Times New Roman"/>
          <w:sz w:val="28"/>
          <w:szCs w:val="28"/>
          <w:lang w:eastAsia="ru-RU"/>
        </w:rPr>
        <w:t xml:space="preserve"> Администрации </w:t>
      </w:r>
      <w:r>
        <w:rPr>
          <w:rFonts w:ascii="Times New Roman" w:hAnsi="Times New Roman"/>
          <w:sz w:val="28"/>
          <w:szCs w:val="28"/>
          <w:lang w:eastAsia="ru-RU"/>
        </w:rPr>
        <w:t>Буденновского</w:t>
      </w:r>
    </w:p>
    <w:p w:rsidR="00956481" w:rsidRPr="003E23FE" w:rsidRDefault="00956481" w:rsidP="004F66C3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3E23FE">
        <w:rPr>
          <w:rFonts w:ascii="Times New Roman" w:hAnsi="Times New Roman"/>
          <w:sz w:val="28"/>
          <w:szCs w:val="28"/>
          <w:lang w:eastAsia="ru-RU"/>
        </w:rPr>
        <w:t xml:space="preserve">сельского поселения                                          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3E23F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F66C3">
        <w:rPr>
          <w:rFonts w:ascii="Times New Roman" w:hAnsi="Times New Roman"/>
          <w:sz w:val="28"/>
          <w:szCs w:val="28"/>
          <w:lang w:eastAsia="ru-RU"/>
        </w:rPr>
        <w:t>Степаненко К.</w:t>
      </w:r>
      <w:proofErr w:type="gramStart"/>
      <w:r w:rsidR="004F66C3">
        <w:rPr>
          <w:rFonts w:ascii="Times New Roman" w:hAnsi="Times New Roman"/>
          <w:sz w:val="28"/>
          <w:szCs w:val="28"/>
          <w:lang w:eastAsia="ru-RU"/>
        </w:rPr>
        <w:t>В</w:t>
      </w:r>
      <w:proofErr w:type="gramEnd"/>
    </w:p>
    <w:p w:rsidR="00956481" w:rsidRPr="003E23FE" w:rsidRDefault="00956481" w:rsidP="00956481">
      <w:pPr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:rsidR="00956481" w:rsidRDefault="00956481" w:rsidP="00956481"/>
    <w:p w:rsidR="00956481" w:rsidRDefault="00956481" w:rsidP="00956481"/>
    <w:p w:rsidR="00956481" w:rsidRPr="001A6BFA" w:rsidRDefault="00956481" w:rsidP="00956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6BFA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</w:p>
    <w:p w:rsidR="00956481" w:rsidRPr="001A6BFA" w:rsidRDefault="00956481" w:rsidP="00956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A6BFA">
        <w:rPr>
          <w:rFonts w:ascii="Times New Roman" w:hAnsi="Times New Roman"/>
          <w:sz w:val="28"/>
          <w:szCs w:val="28"/>
        </w:rPr>
        <w:t xml:space="preserve">к постановлению  Администрации </w:t>
      </w:r>
    </w:p>
    <w:p w:rsidR="00956481" w:rsidRPr="001A6BFA" w:rsidRDefault="00956481" w:rsidP="00956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Буденновского </w:t>
      </w:r>
      <w:r w:rsidRPr="001A6BFA"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956481" w:rsidRPr="006B391B" w:rsidRDefault="00956481" w:rsidP="009564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4F66C3">
        <w:rPr>
          <w:rFonts w:ascii="Times New Roman" w:hAnsi="Times New Roman"/>
          <w:sz w:val="28"/>
          <w:szCs w:val="28"/>
        </w:rPr>
        <w:t>09</w:t>
      </w:r>
      <w:r>
        <w:rPr>
          <w:rFonts w:ascii="Times New Roman" w:hAnsi="Times New Roman"/>
          <w:sz w:val="28"/>
          <w:szCs w:val="28"/>
        </w:rPr>
        <w:t>.0</w:t>
      </w:r>
      <w:r w:rsidR="004F66C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.20</w:t>
      </w:r>
      <w:r w:rsidR="004F66C3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г. </w:t>
      </w:r>
      <w:r w:rsidRPr="001A6BFA">
        <w:rPr>
          <w:rFonts w:ascii="Times New Roman" w:hAnsi="Times New Roman"/>
          <w:sz w:val="28"/>
          <w:szCs w:val="28"/>
        </w:rPr>
        <w:t xml:space="preserve">№ </w:t>
      </w:r>
      <w:r w:rsidR="004F66C3">
        <w:rPr>
          <w:rFonts w:ascii="Times New Roman" w:hAnsi="Times New Roman"/>
          <w:sz w:val="28"/>
          <w:szCs w:val="28"/>
        </w:rPr>
        <w:t>4</w:t>
      </w:r>
    </w:p>
    <w:p w:rsidR="00956481" w:rsidRPr="00286417" w:rsidRDefault="00956481" w:rsidP="00956481">
      <w:pPr>
        <w:jc w:val="both"/>
        <w:rPr>
          <w:sz w:val="28"/>
          <w:szCs w:val="28"/>
        </w:rPr>
      </w:pPr>
    </w:p>
    <w:p w:rsidR="00956481" w:rsidRDefault="00956481" w:rsidP="00956481">
      <w:pPr>
        <w:pStyle w:val="a3"/>
        <w:spacing w:before="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r w:rsidRPr="000541FC">
        <w:rPr>
          <w:rStyle w:val="a4"/>
          <w:color w:val="000000"/>
          <w:sz w:val="28"/>
          <w:szCs w:val="28"/>
        </w:rPr>
        <w:t>ПОРЯДОК</w:t>
      </w:r>
      <w:r w:rsidRPr="000541FC">
        <w:rPr>
          <w:color w:val="000000"/>
          <w:sz w:val="28"/>
          <w:szCs w:val="28"/>
        </w:rPr>
        <w:br/>
      </w:r>
      <w:r w:rsidRPr="000541FC">
        <w:rPr>
          <w:rStyle w:val="a4"/>
          <w:color w:val="000000"/>
          <w:sz w:val="28"/>
          <w:szCs w:val="28"/>
        </w:rPr>
        <w:t xml:space="preserve">создания координационных или совещательных органов </w:t>
      </w:r>
      <w:r>
        <w:rPr>
          <w:rStyle w:val="a4"/>
          <w:color w:val="000000"/>
          <w:sz w:val="28"/>
          <w:szCs w:val="28"/>
        </w:rPr>
        <w:t xml:space="preserve">                                               </w:t>
      </w:r>
      <w:r w:rsidRPr="000541FC">
        <w:rPr>
          <w:rStyle w:val="a4"/>
          <w:color w:val="000000"/>
          <w:sz w:val="28"/>
          <w:szCs w:val="28"/>
        </w:rPr>
        <w:t xml:space="preserve">в области развития малого и среднего предпринимательства </w:t>
      </w:r>
      <w:r>
        <w:rPr>
          <w:rStyle w:val="a4"/>
          <w:color w:val="000000"/>
          <w:sz w:val="28"/>
          <w:szCs w:val="28"/>
        </w:rPr>
        <w:t xml:space="preserve">                                        </w:t>
      </w:r>
      <w:r w:rsidRPr="000541FC">
        <w:rPr>
          <w:rStyle w:val="a4"/>
          <w:color w:val="000000"/>
          <w:sz w:val="28"/>
          <w:szCs w:val="28"/>
        </w:rPr>
        <w:t xml:space="preserve">на территории </w:t>
      </w:r>
      <w:r>
        <w:rPr>
          <w:rStyle w:val="a4"/>
          <w:color w:val="000000"/>
          <w:sz w:val="28"/>
          <w:szCs w:val="28"/>
        </w:rPr>
        <w:t>Буденновского</w:t>
      </w:r>
      <w:r w:rsidRPr="000541FC">
        <w:rPr>
          <w:rStyle w:val="a4"/>
          <w:color w:val="000000"/>
          <w:sz w:val="28"/>
          <w:szCs w:val="28"/>
        </w:rPr>
        <w:t xml:space="preserve"> сельского поселения</w:t>
      </w:r>
    </w:p>
    <w:p w:rsidR="00956481" w:rsidRPr="000541FC" w:rsidRDefault="00956481" w:rsidP="009564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6481" w:rsidRDefault="00956481" w:rsidP="0095648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85710">
        <w:rPr>
          <w:b/>
          <w:color w:val="000000"/>
          <w:sz w:val="28"/>
          <w:szCs w:val="28"/>
        </w:rPr>
        <w:t>1.</w:t>
      </w:r>
      <w:r>
        <w:rPr>
          <w:b/>
          <w:color w:val="000000"/>
          <w:sz w:val="28"/>
          <w:szCs w:val="28"/>
        </w:rPr>
        <w:t xml:space="preserve"> </w:t>
      </w:r>
      <w:r w:rsidRPr="00885710">
        <w:rPr>
          <w:b/>
          <w:color w:val="000000"/>
          <w:sz w:val="28"/>
          <w:szCs w:val="28"/>
        </w:rPr>
        <w:t>Общие положения</w:t>
      </w:r>
    </w:p>
    <w:p w:rsidR="00956481" w:rsidRPr="00885710" w:rsidRDefault="00956481" w:rsidP="00956481">
      <w:pPr>
        <w:pStyle w:val="a3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956481" w:rsidRPr="00231110" w:rsidRDefault="00956481" w:rsidP="0095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110">
        <w:rPr>
          <w:rFonts w:ascii="Times New Roman" w:hAnsi="Times New Roman"/>
          <w:sz w:val="28"/>
          <w:szCs w:val="28"/>
        </w:rPr>
        <w:t xml:space="preserve">1.1. Порядок создания координационных или совещательных органов в области развития малого и среднего предпринимательства на территории </w:t>
      </w:r>
      <w:r>
        <w:rPr>
          <w:rFonts w:ascii="Times New Roman" w:hAnsi="Times New Roman"/>
          <w:sz w:val="28"/>
          <w:szCs w:val="28"/>
        </w:rPr>
        <w:t xml:space="preserve">Буденновского </w:t>
      </w:r>
      <w:r w:rsidRPr="00231110">
        <w:rPr>
          <w:rFonts w:ascii="Times New Roman" w:hAnsi="Times New Roman"/>
          <w:sz w:val="28"/>
          <w:szCs w:val="28"/>
        </w:rPr>
        <w:t>сельского поселения (далее - Порядок) определяет цели, условия и процедуру создания координационных или совещательных органов в области развития малого и среднего предпринимательства (далее - координационные или совещательные органы).</w:t>
      </w:r>
    </w:p>
    <w:p w:rsidR="00956481" w:rsidRPr="00231110" w:rsidRDefault="00956481" w:rsidP="0095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31110">
        <w:rPr>
          <w:rFonts w:ascii="Times New Roman" w:hAnsi="Times New Roman"/>
          <w:sz w:val="28"/>
          <w:szCs w:val="28"/>
        </w:rPr>
        <w:t xml:space="preserve">1.2. В своей деятельности координационные или совещательные органы руководствуются </w:t>
      </w:r>
      <w:hyperlink r:id="rId4" w:history="1">
        <w:r w:rsidRPr="000D72E2">
          <w:rPr>
            <w:rStyle w:val="a5"/>
            <w:rFonts w:ascii="Times New Roman" w:hAnsi="Times New Roman"/>
            <w:color w:val="000000"/>
            <w:sz w:val="28"/>
            <w:szCs w:val="28"/>
          </w:rPr>
          <w:t>Конституцией Российской Федерации</w:t>
        </w:r>
      </w:hyperlink>
      <w:r w:rsidRPr="000D72E2">
        <w:rPr>
          <w:rFonts w:ascii="Times New Roman" w:hAnsi="Times New Roman"/>
          <w:color w:val="000000"/>
          <w:sz w:val="28"/>
          <w:szCs w:val="28"/>
        </w:rPr>
        <w:t>,</w:t>
      </w:r>
      <w:r w:rsidRPr="00231110">
        <w:rPr>
          <w:rFonts w:ascii="Times New Roman" w:hAnsi="Times New Roman"/>
          <w:sz w:val="28"/>
          <w:szCs w:val="28"/>
        </w:rPr>
        <w:t xml:space="preserve">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нормативными правовыми актами администрации Ростовской области, правовыми актами органа местного самоуправления </w:t>
      </w:r>
      <w:r>
        <w:rPr>
          <w:rFonts w:ascii="Times New Roman" w:hAnsi="Times New Roman"/>
          <w:sz w:val="28"/>
          <w:szCs w:val="28"/>
        </w:rPr>
        <w:t xml:space="preserve">Буденновского </w:t>
      </w:r>
      <w:r w:rsidRPr="00231110">
        <w:rPr>
          <w:rFonts w:ascii="Times New Roman" w:hAnsi="Times New Roman"/>
          <w:sz w:val="28"/>
          <w:szCs w:val="28"/>
        </w:rPr>
        <w:t>сельского поселения.</w:t>
      </w:r>
    </w:p>
    <w:p w:rsidR="00956481" w:rsidRDefault="00956481" w:rsidP="00956481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56481" w:rsidRPr="00206AE6" w:rsidRDefault="00956481" w:rsidP="009564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06AE6">
        <w:rPr>
          <w:rFonts w:ascii="Times New Roman" w:hAnsi="Times New Roman" w:cs="Times New Roman"/>
          <w:color w:val="auto"/>
          <w:sz w:val="28"/>
          <w:szCs w:val="28"/>
        </w:rPr>
        <w:t>2. Создание координационных или совещательных органов</w:t>
      </w:r>
    </w:p>
    <w:p w:rsidR="00956481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56481" w:rsidRPr="000D72E2" w:rsidRDefault="00956481" w:rsidP="0095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 xml:space="preserve">2.1. Координационные или совещательные органы создаются при </w:t>
      </w:r>
      <w:r>
        <w:rPr>
          <w:rFonts w:ascii="Times New Roman" w:hAnsi="Times New Roman"/>
          <w:sz w:val="28"/>
          <w:szCs w:val="28"/>
        </w:rPr>
        <w:t>а</w:t>
      </w:r>
      <w:r w:rsidRPr="000D72E2">
        <w:rPr>
          <w:rFonts w:ascii="Times New Roman" w:hAnsi="Times New Roman"/>
          <w:sz w:val="28"/>
          <w:szCs w:val="28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 (далее - Администрация).</w:t>
      </w:r>
    </w:p>
    <w:p w:rsidR="00956481" w:rsidRPr="000D72E2" w:rsidRDefault="00956481" w:rsidP="0095648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 xml:space="preserve">2.2. Образование координационных или совещательных органов утверждается постановлением Администрации. Нормативно-правовые акты Администрации о создании координационных или совещательных органов в области развития малого и среднего предпринимательства подлежат опубликованию в средствах массовой информации, либо обнародованию в установленном порядке, а также размещению на официальном </w:t>
      </w:r>
      <w:r>
        <w:rPr>
          <w:rFonts w:ascii="Times New Roman" w:hAnsi="Times New Roman"/>
          <w:sz w:val="28"/>
          <w:szCs w:val="28"/>
        </w:rPr>
        <w:t>сайте Администрации 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56481" w:rsidRDefault="00956481" w:rsidP="009564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</w:p>
    <w:p w:rsidR="00956481" w:rsidRPr="00206AE6" w:rsidRDefault="00956481" w:rsidP="009564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06AE6">
        <w:rPr>
          <w:rFonts w:ascii="Times New Roman" w:hAnsi="Times New Roman" w:cs="Times New Roman"/>
          <w:color w:val="auto"/>
          <w:sz w:val="28"/>
          <w:szCs w:val="28"/>
        </w:rPr>
        <w:t>3. Цели создания координационных или совещательных органов</w:t>
      </w:r>
    </w:p>
    <w:p w:rsidR="00956481" w:rsidRPr="000D72E2" w:rsidRDefault="00956481" w:rsidP="00956481">
      <w:pPr>
        <w:jc w:val="both"/>
        <w:rPr>
          <w:rFonts w:ascii="Times New Roman" w:hAnsi="Times New Roman"/>
          <w:sz w:val="28"/>
          <w:szCs w:val="28"/>
        </w:rPr>
      </w:pP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lastRenderedPageBreak/>
        <w:t>3.1. Координационные или совещательные органы создаются в целях: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привлечения субъектов малого и среднего предпринимательства к выработке и реализации государственной политики в области развития малого и среднего предпринимательства;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выдвижения и поддержки инициатив, направленных на реализацию государственной политики в области развития малого и среднего предпринимательства;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 xml:space="preserve">проведения общественной экспертизы проектов муниципальных правовых актов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поселения, регулирующих развитие малого и среднего предпринимательства;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выработки рекомендаций органам исполнительной власти Ростовской области и органам местного самоуправления при определении приоритетов в области развития малого и среднего предпринимательства;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 граждан на предпринимательскую деятельность, и выработки по данным вопросам рекомендаций.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3.2. Оказание имущественной поддержки субъектам малого и среднего предпринимательства при передаче прав владения и (или) пользования имуществом осуществляется с участием координационных или совещательных органов.</w:t>
      </w:r>
    </w:p>
    <w:p w:rsidR="00956481" w:rsidRPr="000D72E2" w:rsidRDefault="00956481" w:rsidP="00956481">
      <w:pPr>
        <w:jc w:val="both"/>
        <w:rPr>
          <w:rFonts w:ascii="Times New Roman" w:hAnsi="Times New Roman"/>
          <w:sz w:val="28"/>
          <w:szCs w:val="28"/>
        </w:rPr>
      </w:pPr>
    </w:p>
    <w:p w:rsidR="00956481" w:rsidRPr="00206AE6" w:rsidRDefault="00956481" w:rsidP="00956481">
      <w:pPr>
        <w:pStyle w:val="3"/>
        <w:rPr>
          <w:rFonts w:ascii="Times New Roman" w:hAnsi="Times New Roman" w:cs="Times New Roman"/>
          <w:color w:val="auto"/>
          <w:sz w:val="28"/>
          <w:szCs w:val="28"/>
        </w:rPr>
      </w:pPr>
      <w:r w:rsidRPr="00206AE6">
        <w:rPr>
          <w:rFonts w:ascii="Times New Roman" w:hAnsi="Times New Roman" w:cs="Times New Roman"/>
          <w:color w:val="auto"/>
          <w:sz w:val="28"/>
          <w:szCs w:val="28"/>
        </w:rPr>
        <w:t>4. Требования, предъявляемые при создании координационного или совещательного органа</w:t>
      </w:r>
    </w:p>
    <w:p w:rsidR="00956481" w:rsidRPr="000D72E2" w:rsidRDefault="00956481" w:rsidP="00956481">
      <w:pPr>
        <w:jc w:val="both"/>
        <w:rPr>
          <w:rFonts w:ascii="Times New Roman" w:hAnsi="Times New Roman"/>
          <w:sz w:val="28"/>
          <w:szCs w:val="28"/>
        </w:rPr>
      </w:pP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 xml:space="preserve">4.1. Координационные или совещательные органы могут быть созданы по инициативе Администрации, группы субъектов малого и среднего предпринимательства, зарегистрированных и осуществляющих предпринимательскую деятельность на территории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 в количестве не менее десяти человек, некоммерческой организации, выражающей инфраструктуру поддержки субъектов малого и среднего предпринимательства.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4.2. Лица, заинтересованные в создании координационного или совещательного органа, направляют оформленные в письменной форме предложения о создании координационного или совещательного органа в Администрацию.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lastRenderedPageBreak/>
        <w:t>Направляемые предложения должны содержать обоснование необходимости создания координационного или совещательного органа, основные направления деятельности указанного органа, а также предлагаемые группой субъектов из своего числа, другими инициаторами из числа сотрудников, участников (учредителей) или членов органов управления кандидатуры в состав координационного или совещательного органа.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К предложениям некоммерческая организация, выражающая интересы субъектов малого и среднего предпринимательства, и (или) организация, образующая инфраструктуру поддержки субъектов малого и среднего предпринимательства, вправе по собственной инициативе, представить: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копии учредительных документов или выписки из таких документов, содержащие сведения о характере деятельности и организационно-правовой форме, заверенные руководителем юридического лица;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копию выписки из Единого государственного реестра юридических лиц, заверенную руководителем юридического лица, полученную не ранее чем за один месяц до даты обращения.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В случае не представления выписок из Единого государственного реестра юридических лиц, Администрация запрашивает их самостоятельно.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К предложениям инициативной группы должен быть приложен протокол собрания инициативной группы по вопросу создания координационного органа.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4.3. Поступившие от инициаторов предложения в адрес Администрации подлежат рассмотрению в течение месяца.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2E2">
        <w:rPr>
          <w:rFonts w:ascii="Times New Roman" w:hAnsi="Times New Roman"/>
          <w:sz w:val="28"/>
          <w:szCs w:val="28"/>
        </w:rPr>
        <w:t>Администрация рассматривает поступившие предложения на предмет соответствия установленным пунктами 1, 2 настоящего раздела требованиям, а также наличия (отсутствия) дублирующих полномочий органов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  <w:proofErr w:type="gramEnd"/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По итогам рассмотрения предложения о создании координационного или совещательного органа Администрация принимает решение о целесообразности создания координационного или совещательного органа или об отказе в создании такого органа.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Основаниями для отказа в создании координационного или совещательного органа являются: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направление предложения инициатором, не указанным в пункте 1 настоящего раздела;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lastRenderedPageBreak/>
        <w:t>направление инициатором предложения, не соответствующего требованиям, установленным пунктом 2 настоящего раздела;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наличие в представленных документах неполной или недостаточной информации;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наличие дублирующих полномочий органа местного самоуправления (их должностных лиц) или действующих координационных или совещательных органов заявленным направлениям деятельности предлагаемого к созданию органа.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О принятом решении по вопросу создания координационного или совещательного органа инициатор обращения уведомляется в письменной форме в течение месяца с момента его поступления в адрес Администрации.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4.4. </w:t>
      </w:r>
      <w:proofErr w:type="gramStart"/>
      <w:r w:rsidRPr="000D72E2">
        <w:rPr>
          <w:rFonts w:ascii="Times New Roman" w:hAnsi="Times New Roman"/>
          <w:sz w:val="28"/>
          <w:szCs w:val="28"/>
        </w:rPr>
        <w:t xml:space="preserve">В состав координационного или совещательного органа могут входить должностные лица органа местного самоуправления и органов государственной власти по согласованию; члены некоммерческих организаций, выражающих интересы субъектов малого и среднего предпринимательства, должностные лица и члены организаций, образующих инфраструктуру поддержки субъектов малого и среднего предпринимательства; субъекты малого и среднего предпринимательства, зарегистрированные и осуществляющие деятельность на территории </w:t>
      </w:r>
      <w:r>
        <w:rPr>
          <w:rFonts w:ascii="Times New Roman" w:hAnsi="Times New Roman"/>
          <w:sz w:val="28"/>
          <w:szCs w:val="28"/>
        </w:rPr>
        <w:t>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поселения.</w:t>
      </w:r>
      <w:proofErr w:type="gramEnd"/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Субъекты малого и среднего предпринимательства, члены некоммерческих организаций, выражающих интересы субъектов малого и среднего предпринимательства, должностные лица или члены организаций, образующих инфраструктуру поддержки субъектов малого и среднего предпринимательства, включаются в состав координационного или совещательного органа по заявительному принципу.</w:t>
      </w:r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0D72E2">
        <w:rPr>
          <w:rFonts w:ascii="Times New Roman" w:hAnsi="Times New Roman"/>
          <w:sz w:val="28"/>
          <w:szCs w:val="28"/>
        </w:rPr>
        <w:t>Администрация обеспечивает участие членов некоммерческих организаций, выражающих интересы субъектов малого и среднего предпринимательства, должностных лиц или членов организаций, образующих инфраструктуру поддержки субъектов малого и среднего предпринимательства, субъектов малого и среднего предпринимательства, в работе координационных или совещательных органов в количестве не менее двух третей от общего числа членов указанных координационных или совещательных органов.</w:t>
      </w:r>
      <w:proofErr w:type="gramEnd"/>
    </w:p>
    <w:p w:rsidR="00956481" w:rsidRPr="000D72E2" w:rsidRDefault="00956481" w:rsidP="00956481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0D72E2">
        <w:rPr>
          <w:rFonts w:ascii="Times New Roman" w:hAnsi="Times New Roman"/>
          <w:sz w:val="28"/>
          <w:szCs w:val="28"/>
        </w:rPr>
        <w:t>4.5. Положение, состав координационного или совещательного органа, а также вносимые в них изменения утверждаются муниципальными правовыми актами Администрации в форме постановления.</w:t>
      </w:r>
    </w:p>
    <w:p w:rsidR="0015608F" w:rsidRDefault="00956481" w:rsidP="00956481">
      <w:pPr>
        <w:ind w:firstLine="720"/>
        <w:jc w:val="both"/>
      </w:pPr>
      <w:r w:rsidRPr="000D72E2">
        <w:rPr>
          <w:rFonts w:ascii="Times New Roman" w:hAnsi="Times New Roman"/>
          <w:sz w:val="28"/>
          <w:szCs w:val="28"/>
        </w:rPr>
        <w:t xml:space="preserve">4.6. Председателем координационного или совещательного органа является глава </w:t>
      </w:r>
      <w:r>
        <w:rPr>
          <w:rFonts w:ascii="Times New Roman" w:hAnsi="Times New Roman"/>
          <w:sz w:val="28"/>
          <w:szCs w:val="28"/>
        </w:rPr>
        <w:t>Администрации Буденновского</w:t>
      </w:r>
      <w:r w:rsidRPr="000D72E2">
        <w:rPr>
          <w:rFonts w:ascii="Times New Roman" w:hAnsi="Times New Roman"/>
          <w:sz w:val="28"/>
          <w:szCs w:val="28"/>
        </w:rPr>
        <w:t xml:space="preserve"> сельского поселения.</w:t>
      </w:r>
      <w:r>
        <w:t xml:space="preserve"> </w:t>
      </w:r>
    </w:p>
    <w:sectPr w:rsidR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56481"/>
    <w:rsid w:val="0015608F"/>
    <w:rsid w:val="002E62AC"/>
    <w:rsid w:val="004F66C3"/>
    <w:rsid w:val="008C5849"/>
    <w:rsid w:val="0095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481"/>
    <w:pPr>
      <w:spacing w:after="160" w:line="252" w:lineRule="auto"/>
    </w:pPr>
    <w:rPr>
      <w:rFonts w:ascii="Calibri" w:eastAsia="Times New Roman" w:hAnsi="Calibri" w:cs="Times New Roman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64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2"/>
    <w:next w:val="a"/>
    <w:link w:val="30"/>
    <w:qFormat/>
    <w:rsid w:val="0095648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2"/>
    </w:pPr>
    <w:rPr>
      <w:rFonts w:ascii="Times New Roman CYR" w:eastAsia="Times New Roman" w:hAnsi="Times New Roman CYR" w:cs="Times New Roman CYR"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56481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styleId="a3">
    <w:name w:val="Normal (Web)"/>
    <w:basedOn w:val="a"/>
    <w:unhideWhenUsed/>
    <w:rsid w:val="009564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qFormat/>
    <w:rsid w:val="00956481"/>
    <w:rPr>
      <w:b/>
      <w:bCs/>
    </w:rPr>
  </w:style>
  <w:style w:type="character" w:customStyle="1" w:styleId="a5">
    <w:name w:val="Гипертекстовая ссылка"/>
    <w:basedOn w:val="a0"/>
    <w:rsid w:val="00956481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564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4F6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6C3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unicipal.garant.ru/document?id=10003000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1464</Words>
  <Characters>8349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2022-03-17T07:54:00Z</cp:lastPrinted>
  <dcterms:created xsi:type="dcterms:W3CDTF">2022-03-17T07:36:00Z</dcterms:created>
  <dcterms:modified xsi:type="dcterms:W3CDTF">2022-03-17T08:07:00Z</dcterms:modified>
</cp:coreProperties>
</file>