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B" w:rsidRPr="00E76A3B" w:rsidRDefault="00656652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="00BB3B5D">
        <w:rPr>
          <w:rFonts w:eastAsia="Calibri"/>
          <w:b/>
          <w:sz w:val="28"/>
          <w:szCs w:val="28"/>
        </w:rPr>
        <w:t>ротокол</w:t>
      </w:r>
      <w:r>
        <w:rPr>
          <w:rFonts w:eastAsia="Calibri"/>
          <w:b/>
          <w:sz w:val="28"/>
          <w:szCs w:val="28"/>
        </w:rPr>
        <w:t xml:space="preserve"> № </w:t>
      </w:r>
      <w:r w:rsidR="00D348A5">
        <w:rPr>
          <w:rFonts w:eastAsia="Calibri"/>
          <w:b/>
          <w:sz w:val="28"/>
          <w:szCs w:val="28"/>
        </w:rPr>
        <w:t>2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656652" w:rsidRDefault="00656652" w:rsidP="00E76A3B">
      <w:pPr>
        <w:ind w:left="-851"/>
        <w:rPr>
          <w:rFonts w:eastAsia="Calibri"/>
          <w:sz w:val="28"/>
          <w:szCs w:val="28"/>
        </w:rPr>
      </w:pPr>
    </w:p>
    <w:p w:rsidR="00E76A3B" w:rsidRPr="00E76A3B" w:rsidRDefault="00C0200A" w:rsidP="001E2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</w:t>
      </w:r>
      <w:r w:rsidR="00F407E5">
        <w:rPr>
          <w:rFonts w:eastAsia="Calibri"/>
          <w:sz w:val="28"/>
          <w:szCs w:val="28"/>
        </w:rPr>
        <w:t>.06</w:t>
      </w:r>
      <w:r w:rsidR="004C2F85">
        <w:rPr>
          <w:rFonts w:eastAsia="Calibri"/>
          <w:sz w:val="28"/>
          <w:szCs w:val="28"/>
        </w:rPr>
        <w:t>.2023</w:t>
      </w:r>
      <w:r w:rsidR="00BB3B5D">
        <w:rPr>
          <w:rFonts w:eastAsia="Calibri"/>
          <w:sz w:val="28"/>
          <w:szCs w:val="28"/>
        </w:rPr>
        <w:t xml:space="preserve"> </w:t>
      </w:r>
      <w:r w:rsidR="00C0360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</w:t>
      </w:r>
      <w:r w:rsidR="00E76A3B" w:rsidRPr="00E76A3B">
        <w:rPr>
          <w:rFonts w:eastAsia="Calibri"/>
          <w:sz w:val="28"/>
          <w:szCs w:val="28"/>
        </w:rPr>
        <w:t>1</w:t>
      </w:r>
      <w:r w:rsidR="00D348A5">
        <w:rPr>
          <w:rFonts w:eastAsia="Calibri"/>
          <w:sz w:val="28"/>
          <w:szCs w:val="28"/>
        </w:rPr>
        <w:t>2</w:t>
      </w:r>
      <w:r w:rsidR="00E76A3B" w:rsidRPr="00E76A3B">
        <w:rPr>
          <w:rFonts w:eastAsia="Calibri"/>
          <w:sz w:val="28"/>
          <w:szCs w:val="28"/>
        </w:rPr>
        <w:t>.00</w:t>
      </w:r>
    </w:p>
    <w:p w:rsidR="00E76A3B" w:rsidRPr="00DF110F" w:rsidRDefault="00E76A3B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п. Конезавод имени Буденного</w:t>
      </w:r>
    </w:p>
    <w:p w:rsidR="00E76A3B" w:rsidRDefault="00656652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з</w:t>
      </w:r>
      <w:r w:rsidR="00E76A3B" w:rsidRPr="00DF110F">
        <w:rPr>
          <w:rFonts w:eastAsia="Calibri"/>
          <w:sz w:val="28"/>
          <w:szCs w:val="28"/>
        </w:rPr>
        <w:t>дание Администрации Буденновского сельского поселения</w:t>
      </w:r>
    </w:p>
    <w:p w:rsidR="00387F85" w:rsidRPr="00DF110F" w:rsidRDefault="00387F85" w:rsidP="001E2285">
      <w:pPr>
        <w:ind w:left="-851"/>
        <w:jc w:val="center"/>
        <w:rPr>
          <w:rFonts w:eastAsia="Calibri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992"/>
        <w:gridCol w:w="3544"/>
      </w:tblGrid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малого Совета: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Буденновского сельского поселения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 Дмитрий Анатольевич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малого Совета: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муниципальному хозяйству Администрации Буденновского сельского поселения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Сураева</w:t>
            </w:r>
            <w:proofErr w:type="spellEnd"/>
            <w:r>
              <w:rPr>
                <w:sz w:val="28"/>
                <w:szCs w:val="28"/>
              </w:rPr>
              <w:t> Алла Владимировна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малого Совета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tabs>
                <w:tab w:val="left" w:pos="1487"/>
                <w:tab w:val="left" w:pos="2397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 Элеонора Сергеевна</w:t>
            </w:r>
          </w:p>
        </w:tc>
      </w:tr>
      <w:tr w:rsidR="00BB3B5D" w:rsidTr="00F407E5">
        <w:tc>
          <w:tcPr>
            <w:tcW w:w="5070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малого Совета: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Буденновского сельского поселения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Охременко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Буденновской СОШ № 80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Минькова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19 «Конек горбунок»  п. Конезавод им. Буденного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Силявка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  <w:r>
              <w:rPr>
                <w:sz w:val="28"/>
                <w:szCs w:val="28"/>
              </w:rPr>
              <w:t xml:space="preserve"> Олеговна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№ 48 «Чайка» п. </w:t>
            </w:r>
            <w:proofErr w:type="spellStart"/>
            <w:r>
              <w:rPr>
                <w:sz w:val="28"/>
                <w:szCs w:val="28"/>
              </w:rPr>
              <w:t>Манычстрой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Овчаренко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ООШ № 24 п. </w:t>
            </w:r>
            <w:proofErr w:type="spellStart"/>
            <w:r>
              <w:rPr>
                <w:sz w:val="28"/>
                <w:szCs w:val="28"/>
              </w:rPr>
              <w:t>Манычстрой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 Буденновского сельского поселения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Радченко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Вячеславовна</w:t>
            </w:r>
          </w:p>
          <w:p w:rsidR="00BB3B5D" w:rsidRDefault="004C2F85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</w:t>
            </w:r>
          </w:p>
          <w:p w:rsidR="004C2F85" w:rsidRDefault="004C2F85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Владимировна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турецкой диаспоры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Мухиддин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Хайреддинович</w:t>
            </w:r>
            <w:proofErr w:type="spellEnd"/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УУП ОУУП ОМВД России по </w:t>
            </w:r>
            <w:proofErr w:type="spellStart"/>
            <w:r>
              <w:rPr>
                <w:sz w:val="28"/>
                <w:szCs w:val="28"/>
              </w:rPr>
              <w:t>Сальскому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 Виктор Александрович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03605" w:rsidRDefault="00C03605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F407E5" w:rsidRPr="00F407E5" w:rsidRDefault="00F407E5" w:rsidP="00D348A5">
      <w:pPr>
        <w:tabs>
          <w:tab w:val="center" w:pos="4394"/>
        </w:tabs>
        <w:spacing w:line="276" w:lineRule="auto"/>
        <w:ind w:left="-567"/>
        <w:jc w:val="center"/>
        <w:rPr>
          <w:b/>
          <w:sz w:val="28"/>
          <w:szCs w:val="28"/>
          <w:shd w:val="clear" w:color="auto" w:fill="FFFFFF"/>
        </w:rPr>
      </w:pPr>
      <w:r w:rsidRPr="00F407E5">
        <w:rPr>
          <w:b/>
          <w:sz w:val="28"/>
          <w:szCs w:val="28"/>
          <w:shd w:val="clear" w:color="auto" w:fill="FFFFFF"/>
        </w:rPr>
        <w:lastRenderedPageBreak/>
        <w:t>ПОВЕСТКА ЗАСЕДАНИЯ:</w:t>
      </w:r>
    </w:p>
    <w:p w:rsidR="00F407E5" w:rsidRPr="00D348A5" w:rsidRDefault="00F407E5" w:rsidP="00D348A5">
      <w:pPr>
        <w:spacing w:line="276" w:lineRule="auto"/>
        <w:rPr>
          <w:sz w:val="18"/>
          <w:szCs w:val="28"/>
          <w:shd w:val="clear" w:color="auto" w:fill="FFFFFF"/>
        </w:rPr>
      </w:pPr>
    </w:p>
    <w:p w:rsidR="00F407E5" w:rsidRDefault="00F407E5" w:rsidP="00D348A5">
      <w:pPr>
        <w:spacing w:line="276" w:lineRule="auto"/>
        <w:ind w:firstLine="567"/>
        <w:jc w:val="both"/>
        <w:rPr>
          <w:sz w:val="28"/>
          <w:szCs w:val="28"/>
        </w:rPr>
      </w:pPr>
      <w:r w:rsidRPr="00DF110F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 </w:t>
      </w:r>
    </w:p>
    <w:p w:rsidR="00F407E5" w:rsidRDefault="00F407E5" w:rsidP="00D348A5">
      <w:pPr>
        <w:spacing w:line="276" w:lineRule="auto"/>
        <w:ind w:firstLine="567"/>
        <w:jc w:val="both"/>
        <w:rPr>
          <w:sz w:val="28"/>
          <w:szCs w:val="28"/>
        </w:rPr>
      </w:pPr>
      <w:r w:rsidRPr="00DF110F">
        <w:rPr>
          <w:sz w:val="28"/>
          <w:szCs w:val="28"/>
        </w:rPr>
        <w:t>2</w:t>
      </w:r>
      <w:r>
        <w:rPr>
          <w:sz w:val="28"/>
          <w:szCs w:val="28"/>
        </w:rPr>
        <w:t xml:space="preserve">. О сохранении культурных традиций с целью укрепления межнациональных отношений на территории Буденновского сельского поселения. </w:t>
      </w:r>
    </w:p>
    <w:p w:rsidR="00F407E5" w:rsidRDefault="00F407E5" w:rsidP="00D348A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>О состоянии межнациональных, межконфессиональных отношений и общественного - политической обстановки на территории Буденновского сельско</w:t>
      </w:r>
      <w:r w:rsidR="004C2F85">
        <w:rPr>
          <w:sz w:val="28"/>
          <w:szCs w:val="28"/>
        </w:rPr>
        <w:t>го поселения за 1 полугодие 2023</w:t>
      </w:r>
      <w:r>
        <w:rPr>
          <w:sz w:val="28"/>
          <w:szCs w:val="28"/>
        </w:rPr>
        <w:t xml:space="preserve"> г. </w:t>
      </w:r>
    </w:p>
    <w:p w:rsidR="00F407E5" w:rsidRDefault="00F407E5" w:rsidP="00D348A5">
      <w:pPr>
        <w:spacing w:line="276" w:lineRule="auto"/>
        <w:ind w:firstLine="567"/>
        <w:jc w:val="both"/>
        <w:rPr>
          <w:sz w:val="28"/>
          <w:szCs w:val="28"/>
        </w:rPr>
      </w:pPr>
      <w:r w:rsidRPr="00933339">
        <w:rPr>
          <w:sz w:val="28"/>
          <w:szCs w:val="28"/>
        </w:rPr>
        <w:t xml:space="preserve"> </w:t>
      </w:r>
    </w:p>
    <w:p w:rsidR="00F407E5" w:rsidRDefault="00F407E5" w:rsidP="00D348A5">
      <w:pPr>
        <w:spacing w:line="276" w:lineRule="auto"/>
        <w:jc w:val="both"/>
        <w:rPr>
          <w:sz w:val="28"/>
          <w:szCs w:val="28"/>
        </w:rPr>
      </w:pPr>
      <w:r w:rsidRPr="00F407E5">
        <w:rPr>
          <w:rFonts w:eastAsia="Calibri"/>
          <w:b/>
          <w:sz w:val="28"/>
          <w:szCs w:val="28"/>
        </w:rPr>
        <w:t>ПО ВОПРОСУ 1.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 </w:t>
      </w:r>
    </w:p>
    <w:p w:rsidR="00F407E5" w:rsidRPr="00635611" w:rsidRDefault="00F407E5" w:rsidP="00D348A5">
      <w:pPr>
        <w:spacing w:line="276" w:lineRule="auto"/>
        <w:jc w:val="both"/>
        <w:rPr>
          <w:sz w:val="28"/>
          <w:szCs w:val="40"/>
        </w:rPr>
      </w:pPr>
      <w:r w:rsidRPr="00F407E5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А.В. </w:t>
      </w:r>
      <w:proofErr w:type="spellStart"/>
      <w:r>
        <w:rPr>
          <w:rFonts w:eastAsia="Calibri"/>
          <w:sz w:val="28"/>
          <w:szCs w:val="28"/>
        </w:rPr>
        <w:t>Сураеву</w:t>
      </w:r>
      <w:proofErr w:type="spellEnd"/>
      <w:r w:rsidRPr="001A238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ведущего специалиста по муниципальному хозяйству Администрации Буденновского сельского поселения. </w:t>
      </w:r>
      <w:r>
        <w:rPr>
          <w:sz w:val="28"/>
          <w:szCs w:val="28"/>
        </w:rPr>
        <w:t>О</w:t>
      </w:r>
      <w:r w:rsidRPr="00B53E43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B53E43">
        <w:rPr>
          <w:sz w:val="28"/>
          <w:szCs w:val="28"/>
        </w:rPr>
        <w:t xml:space="preserve">  сообщил</w:t>
      </w:r>
      <w:r>
        <w:rPr>
          <w:sz w:val="28"/>
          <w:szCs w:val="28"/>
        </w:rPr>
        <w:t>а</w:t>
      </w:r>
      <w:r w:rsidRPr="00B53E43">
        <w:rPr>
          <w:sz w:val="28"/>
          <w:szCs w:val="28"/>
        </w:rPr>
        <w:t xml:space="preserve">, что </w:t>
      </w:r>
      <w:r>
        <w:rPr>
          <w:sz w:val="28"/>
          <w:szCs w:val="28"/>
        </w:rPr>
        <w:t>в</w:t>
      </w:r>
      <w:r w:rsidRPr="00B53E4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поселении</w:t>
      </w:r>
      <w:r w:rsidRPr="00B53E43">
        <w:rPr>
          <w:sz w:val="28"/>
          <w:szCs w:val="28"/>
        </w:rPr>
        <w:t xml:space="preserve"> по данным </w:t>
      </w:r>
      <w:r>
        <w:rPr>
          <w:sz w:val="28"/>
          <w:szCs w:val="28"/>
        </w:rPr>
        <w:t>администрации имеется порядка 3 животноводческих точек</w:t>
      </w:r>
      <w:r w:rsidRPr="00B53E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крестьянско-фермерских хозяйств – 1 единица, </w:t>
      </w:r>
      <w:r w:rsidRPr="00B53E43">
        <w:rPr>
          <w:sz w:val="28"/>
          <w:szCs w:val="28"/>
        </w:rPr>
        <w:t>являющихся крупными личными подсобными хозяйствами</w:t>
      </w:r>
      <w:r>
        <w:rPr>
          <w:sz w:val="28"/>
          <w:szCs w:val="28"/>
        </w:rPr>
        <w:t xml:space="preserve">, </w:t>
      </w:r>
      <w:r w:rsidRPr="00B53E43">
        <w:rPr>
          <w:sz w:val="28"/>
          <w:szCs w:val="28"/>
        </w:rPr>
        <w:t xml:space="preserve">в которых насчитывается </w:t>
      </w:r>
      <w:r>
        <w:rPr>
          <w:sz w:val="28"/>
          <w:szCs w:val="28"/>
        </w:rPr>
        <w:t xml:space="preserve">около 110 голов </w:t>
      </w:r>
      <w:r w:rsidRPr="00B53E43">
        <w:rPr>
          <w:sz w:val="28"/>
          <w:szCs w:val="28"/>
        </w:rPr>
        <w:t xml:space="preserve">крупного рогатого скота и </w:t>
      </w:r>
      <w:r>
        <w:rPr>
          <w:sz w:val="28"/>
          <w:szCs w:val="28"/>
        </w:rPr>
        <w:t xml:space="preserve">около 300 овец и коз, лошадей 3 головы. </w:t>
      </w:r>
      <w:r w:rsidRPr="00796CF9">
        <w:rPr>
          <w:sz w:val="28"/>
          <w:szCs w:val="28"/>
        </w:rPr>
        <w:t xml:space="preserve">Владельцы </w:t>
      </w:r>
      <w:r>
        <w:rPr>
          <w:sz w:val="28"/>
          <w:szCs w:val="28"/>
        </w:rPr>
        <w:t xml:space="preserve">двух животноводческих точек и 1 КФХ </w:t>
      </w:r>
      <w:r w:rsidRPr="00796CF9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Pr="00796CF9">
        <w:rPr>
          <w:sz w:val="28"/>
          <w:szCs w:val="28"/>
        </w:rPr>
        <w:t>т выпас животных на основании договоров аренды</w:t>
      </w:r>
      <w:r w:rsidR="00D348A5">
        <w:rPr>
          <w:sz w:val="28"/>
          <w:szCs w:val="40"/>
        </w:rPr>
        <w:t xml:space="preserve">. </w:t>
      </w:r>
      <w:r w:rsidRPr="00635611">
        <w:rPr>
          <w:sz w:val="28"/>
          <w:szCs w:val="40"/>
        </w:rPr>
        <w:t xml:space="preserve">В целях недопущения конфликтов на </w:t>
      </w:r>
      <w:r w:rsidRPr="00635611">
        <w:rPr>
          <w:sz w:val="28"/>
          <w:szCs w:val="28"/>
        </w:rPr>
        <w:t>межэтнической почве</w:t>
      </w:r>
      <w:r w:rsidRPr="00635611">
        <w:rPr>
          <w:sz w:val="28"/>
          <w:szCs w:val="40"/>
        </w:rPr>
        <w:t xml:space="preserve">  рекомендовал владельцам животноводческих точек поставить </w:t>
      </w:r>
      <w:r>
        <w:rPr>
          <w:sz w:val="28"/>
          <w:szCs w:val="40"/>
        </w:rPr>
        <w:t>«</w:t>
      </w:r>
      <w:proofErr w:type="spellStart"/>
      <w:r w:rsidRPr="00635611">
        <w:rPr>
          <w:sz w:val="28"/>
          <w:szCs w:val="40"/>
        </w:rPr>
        <w:t>электропастухов</w:t>
      </w:r>
      <w:proofErr w:type="spellEnd"/>
      <w:r>
        <w:rPr>
          <w:sz w:val="28"/>
          <w:szCs w:val="40"/>
        </w:rPr>
        <w:t>»</w:t>
      </w:r>
      <w:r w:rsidRPr="00635611">
        <w:rPr>
          <w:sz w:val="28"/>
          <w:szCs w:val="40"/>
        </w:rPr>
        <w:t xml:space="preserve"> на арендуемых землях.</w:t>
      </w:r>
    </w:p>
    <w:p w:rsidR="00F407E5" w:rsidRPr="00967064" w:rsidRDefault="00967064" w:rsidP="00D348A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4C2F85">
        <w:rPr>
          <w:sz w:val="28"/>
          <w:szCs w:val="28"/>
        </w:rPr>
        <w:t>Срок исполнения: до 01.09.2023</w:t>
      </w:r>
    </w:p>
    <w:p w:rsidR="00F407E5" w:rsidRPr="00D348A5" w:rsidRDefault="00F407E5" w:rsidP="00D348A5">
      <w:pPr>
        <w:tabs>
          <w:tab w:val="left" w:pos="2570"/>
        </w:tabs>
        <w:spacing w:line="276" w:lineRule="auto"/>
        <w:jc w:val="both"/>
        <w:rPr>
          <w:rFonts w:eastAsia="Calibri"/>
          <w:b/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t>РЕШИЛИ:</w:t>
      </w:r>
    </w:p>
    <w:p w:rsidR="00F407E5" w:rsidRPr="002C72EE" w:rsidRDefault="00F407E5" w:rsidP="00D348A5">
      <w:pPr>
        <w:pStyle w:val="a7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докладчиков</w:t>
      </w:r>
      <w:r w:rsidRPr="002C72EE">
        <w:rPr>
          <w:sz w:val="28"/>
          <w:szCs w:val="28"/>
        </w:rPr>
        <w:t xml:space="preserve"> принять к сведению.</w:t>
      </w:r>
    </w:p>
    <w:p w:rsidR="00F407E5" w:rsidRPr="009576E4" w:rsidRDefault="00F407E5" w:rsidP="00D348A5">
      <w:pPr>
        <w:pStyle w:val="Iauiue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76E4">
        <w:rPr>
          <w:rFonts w:ascii="Times New Roman" w:hAnsi="Times New Roman" w:cs="Times New Roman"/>
          <w:sz w:val="28"/>
          <w:szCs w:val="28"/>
        </w:rPr>
        <w:t xml:space="preserve">2. </w:t>
      </w:r>
      <w:r w:rsidRPr="002C72E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по ЧС и ПБ </w:t>
      </w:r>
      <w:r w:rsidR="00D348A5">
        <w:rPr>
          <w:rFonts w:ascii="Times New Roman" w:hAnsi="Times New Roman" w:cs="Times New Roman"/>
          <w:sz w:val="28"/>
          <w:szCs w:val="28"/>
        </w:rPr>
        <w:t>Бондаренко Э.С.</w:t>
      </w:r>
    </w:p>
    <w:p w:rsidR="00F407E5" w:rsidRPr="002C72EE" w:rsidRDefault="00F407E5" w:rsidP="00D348A5">
      <w:pPr>
        <w:pStyle w:val="a7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C72EE">
        <w:rPr>
          <w:sz w:val="28"/>
          <w:szCs w:val="28"/>
        </w:rPr>
        <w:t>оздать рабочую группу для проведения комиссионных обсл</w:t>
      </w:r>
      <w:r>
        <w:rPr>
          <w:sz w:val="28"/>
          <w:szCs w:val="28"/>
        </w:rPr>
        <w:t>едований животноводческих точек и пастбищ с</w:t>
      </w:r>
      <w:r w:rsidRPr="002C72EE">
        <w:rPr>
          <w:sz w:val="28"/>
          <w:szCs w:val="28"/>
        </w:rPr>
        <w:t xml:space="preserve"> целью устан</w:t>
      </w:r>
      <w:r>
        <w:rPr>
          <w:sz w:val="28"/>
          <w:szCs w:val="28"/>
        </w:rPr>
        <w:t>овления правовой принадлежности</w:t>
      </w:r>
      <w:r w:rsidRPr="002C72EE">
        <w:rPr>
          <w:sz w:val="28"/>
          <w:szCs w:val="28"/>
        </w:rPr>
        <w:t xml:space="preserve"> фактического количества поголовья и площадей</w:t>
      </w:r>
      <w:r>
        <w:rPr>
          <w:sz w:val="28"/>
          <w:szCs w:val="28"/>
        </w:rPr>
        <w:t>,</w:t>
      </w:r>
      <w:r w:rsidRPr="002C72EE">
        <w:rPr>
          <w:sz w:val="28"/>
          <w:szCs w:val="28"/>
        </w:rPr>
        <w:t xml:space="preserve"> используемых сельхозугодий для выпаса скота, провести обследования всех животноводческих точек </w:t>
      </w:r>
      <w:r>
        <w:rPr>
          <w:sz w:val="28"/>
          <w:szCs w:val="28"/>
        </w:rPr>
        <w:t xml:space="preserve">и пастбищ сельского поселения. </w:t>
      </w:r>
    </w:p>
    <w:p w:rsidR="00F407E5" w:rsidRDefault="00F407E5" w:rsidP="00D348A5">
      <w:pPr>
        <w:pStyle w:val="a7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2C72EE">
        <w:rPr>
          <w:sz w:val="28"/>
          <w:szCs w:val="28"/>
        </w:rPr>
        <w:t>е реже 1 раза в квартал организовывать встречи должностных лиц с гражданами по вопросам содержания и выпаса домашних животных</w:t>
      </w:r>
      <w:r>
        <w:rPr>
          <w:sz w:val="28"/>
          <w:szCs w:val="28"/>
        </w:rPr>
        <w:t>.</w:t>
      </w:r>
    </w:p>
    <w:p w:rsidR="00F407E5" w:rsidRDefault="00F407E5" w:rsidP="00D348A5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F407E5" w:rsidRDefault="00F407E5" w:rsidP="00D348A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D348A5">
        <w:rPr>
          <w:rFonts w:eastAsia="Calibri"/>
          <w:b/>
          <w:sz w:val="28"/>
          <w:szCs w:val="28"/>
        </w:rPr>
        <w:t>ПО ВОПРОСУ 2.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 сохранении культурных традиций с целью укрепления межнациональных отношений на территории Буденновского сельского поселения.</w:t>
      </w:r>
    </w:p>
    <w:p w:rsidR="00F407E5" w:rsidRPr="00A6234F" w:rsidRDefault="00F407E5" w:rsidP="00D348A5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F407E5" w:rsidRPr="002F7C64" w:rsidRDefault="00F407E5" w:rsidP="00D348A5">
      <w:pPr>
        <w:tabs>
          <w:tab w:val="left" w:pos="2570"/>
        </w:tabs>
        <w:spacing w:line="276" w:lineRule="auto"/>
        <w:jc w:val="both"/>
        <w:rPr>
          <w:rFonts w:eastAsia="Calibri"/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lastRenderedPageBreak/>
        <w:t>СЛУШАЛИ:</w:t>
      </w:r>
      <w:r>
        <w:rPr>
          <w:rFonts w:eastAsia="Calibri"/>
          <w:sz w:val="28"/>
          <w:szCs w:val="28"/>
        </w:rPr>
        <w:t xml:space="preserve"> </w:t>
      </w:r>
      <w:r w:rsidR="00D348A5">
        <w:rPr>
          <w:rFonts w:eastAsia="Calibri"/>
          <w:sz w:val="28"/>
          <w:szCs w:val="28"/>
        </w:rPr>
        <w:t>Э.С. Бондаренко</w:t>
      </w:r>
      <w:r>
        <w:rPr>
          <w:rFonts w:eastAsia="Calibri"/>
          <w:sz w:val="28"/>
          <w:szCs w:val="28"/>
        </w:rPr>
        <w:t xml:space="preserve"> - секретаря малого Совета, она рассказала, что </w:t>
      </w:r>
      <w:r>
        <w:rPr>
          <w:rStyle w:val="normaltextrun"/>
          <w:color w:val="000000"/>
          <w:sz w:val="28"/>
          <w:szCs w:val="28"/>
        </w:rPr>
        <w:t>в образовательных учреждениях поселения проводится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уважение присущих им ценностей, традиций, своеобразия образа жизни.</w:t>
      </w:r>
      <w:r>
        <w:rPr>
          <w:rStyle w:val="eop"/>
          <w:color w:val="000000"/>
          <w:sz w:val="28"/>
          <w:szCs w:val="28"/>
        </w:rPr>
        <w:t> </w:t>
      </w:r>
    </w:p>
    <w:p w:rsidR="00F407E5" w:rsidRDefault="00F407E5" w:rsidP="00D348A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      В процессах консолидации многонационального общества и повышения национального самосознания важную роль играют народные праздники и традиции, которые нацелены на сохранение, возрождение и дальнейшее развитие национальных традиций и фольклора, народов, населяющих поселение. В настоящее время многие жители поселения кроме почитания своих традиции и вероисповедания и на празднование  православных праздников.</w:t>
      </w:r>
    </w:p>
    <w:p w:rsidR="00F407E5" w:rsidRDefault="00F407E5" w:rsidP="00D348A5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D348A5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В.В. Радченко – Директора МБОУ ООШ № 24 п. </w:t>
      </w:r>
      <w:proofErr w:type="spellStart"/>
      <w:r>
        <w:rPr>
          <w:rFonts w:eastAsia="Calibri"/>
          <w:sz w:val="28"/>
          <w:szCs w:val="28"/>
        </w:rPr>
        <w:t>Манычстрой</w:t>
      </w:r>
      <w:proofErr w:type="spellEnd"/>
      <w:r>
        <w:rPr>
          <w:rFonts w:eastAsia="Calibri"/>
          <w:sz w:val="28"/>
          <w:szCs w:val="28"/>
        </w:rPr>
        <w:t xml:space="preserve">, она рассказала, что </w:t>
      </w:r>
      <w:r>
        <w:rPr>
          <w:rStyle w:val="normaltextrun"/>
          <w:color w:val="000000"/>
          <w:sz w:val="28"/>
          <w:szCs w:val="28"/>
        </w:rPr>
        <w:t xml:space="preserve">в школе проводятся тематические мероприятия по профилактике экстремизма, ориентированные на все возрастные группы обучающихся: профилактические беседы, уроки-диспуты, тренинги, </w:t>
      </w:r>
      <w:hyperlink r:id="rId4" w:tgtFrame="_blank" w:history="1">
        <w:r>
          <w:rPr>
            <w:rStyle w:val="normaltextrun"/>
            <w:sz w:val="28"/>
            <w:szCs w:val="28"/>
          </w:rPr>
          <w:t>круглые столы</w:t>
        </w:r>
      </w:hyperlink>
      <w:r>
        <w:rPr>
          <w:rStyle w:val="normaltextrun"/>
          <w:sz w:val="28"/>
          <w:szCs w:val="28"/>
        </w:rPr>
        <w:t>, </w:t>
      </w:r>
      <w:hyperlink r:id="rId5" w:tgtFrame="_blank" w:history="1">
        <w:r>
          <w:rPr>
            <w:rStyle w:val="normaltextrun"/>
            <w:sz w:val="28"/>
            <w:szCs w:val="28"/>
          </w:rPr>
          <w:t>классные часы</w:t>
        </w:r>
      </w:hyperlink>
      <w:r>
        <w:rPr>
          <w:rStyle w:val="normaltextrun"/>
          <w:color w:val="000000"/>
          <w:sz w:val="28"/>
          <w:szCs w:val="28"/>
        </w:rPr>
        <w:t>. Работа строится, в том числе, с учетом проведенного тестирования в среде обучающихся, которое показало, что проявление экстремистских настроений имеет малую вероятность.</w:t>
      </w:r>
      <w:proofErr w:type="gramEnd"/>
      <w:r>
        <w:rPr>
          <w:rStyle w:val="normaltextrun"/>
          <w:color w:val="000000"/>
          <w:sz w:val="28"/>
          <w:szCs w:val="28"/>
        </w:rPr>
        <w:t xml:space="preserve"> Тем не менее, предупреждение экстремистских проявлений рассматривается как важное и перспективное направление деятельности в системе образования школы.</w:t>
      </w:r>
      <w:r>
        <w:rPr>
          <w:rStyle w:val="eop"/>
          <w:color w:val="000000"/>
          <w:sz w:val="28"/>
          <w:szCs w:val="28"/>
        </w:rPr>
        <w:t> </w:t>
      </w:r>
    </w:p>
    <w:p w:rsidR="00F407E5" w:rsidRDefault="00F407E5" w:rsidP="00D348A5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</w:rPr>
        <w:t>В </w:t>
      </w:r>
      <w:hyperlink r:id="rId6" w:tgtFrame="_blank" w:history="1">
        <w:r>
          <w:rPr>
            <w:rStyle w:val="normaltextrun"/>
            <w:sz w:val="28"/>
            <w:szCs w:val="28"/>
          </w:rPr>
          <w:t>4  классе</w:t>
        </w:r>
      </w:hyperlink>
      <w:r>
        <w:rPr>
          <w:rStyle w:val="normaltextrun"/>
          <w:color w:val="743399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 проводится курс «Основы религиозных культур и светской этики», в 5-х классах «Основы духовно-нравственной культуры народов России», которые направлены на воспитание взаимоуважения и активной позиции подростков по противодействию проявлениям национальной и религиозной розни.</w:t>
      </w:r>
      <w:r>
        <w:rPr>
          <w:rStyle w:val="eop"/>
          <w:color w:val="000000"/>
          <w:sz w:val="28"/>
          <w:szCs w:val="28"/>
        </w:rPr>
        <w:t> </w:t>
      </w:r>
    </w:p>
    <w:p w:rsidR="00F407E5" w:rsidRDefault="004C2F85" w:rsidP="00D348A5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ab/>
      </w:r>
      <w:r w:rsidR="00F407E5">
        <w:rPr>
          <w:rStyle w:val="normaltextrun"/>
          <w:color w:val="000000"/>
          <w:sz w:val="28"/>
          <w:szCs w:val="28"/>
        </w:rPr>
        <w:t>Приоритетным направлением также является пропаганда здорового образа жизни с проведением разнообразных мероприятий. Главная задача - повышение эффективности физического воспитания. </w:t>
      </w:r>
    </w:p>
    <w:p w:rsidR="00F407E5" w:rsidRDefault="00F407E5" w:rsidP="00D348A5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Педагогами школы  проводилось множество мероприятий на темы профилактики терроризма, экстремизма, межэтнические отношения, толерантности.  Для воспитания у детей и подростков интереса и уважения к культуре и традициям не только своего народа, но и других народов, к их достижениям, укрепления этнического самосознания, позитивных представлений и установок в области межнациональных отношений, национального достоинства.</w:t>
      </w:r>
    </w:p>
    <w:p w:rsidR="00F407E5" w:rsidRDefault="00F407E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Л.А. </w:t>
      </w:r>
      <w:proofErr w:type="spellStart"/>
      <w:r>
        <w:rPr>
          <w:rFonts w:eastAsia="Calibri"/>
          <w:sz w:val="28"/>
          <w:szCs w:val="28"/>
        </w:rPr>
        <w:t>Минькову</w:t>
      </w:r>
      <w:proofErr w:type="spellEnd"/>
      <w:r>
        <w:rPr>
          <w:rFonts w:eastAsia="Calibri"/>
          <w:sz w:val="28"/>
          <w:szCs w:val="28"/>
        </w:rPr>
        <w:t xml:space="preserve"> – Директора МБОУ Буденновская СОШ № 80. </w:t>
      </w:r>
      <w:r w:rsidRPr="00EE4585">
        <w:rPr>
          <w:sz w:val="28"/>
          <w:szCs w:val="28"/>
        </w:rPr>
        <w:t>В наше время, на мой взгляд, одна из важнейших функций школы – научить людей жить вместе. Именно в школе ребенок должен знакомиться с толерантными установками. Воспитание толерантности актуально и востребовано в наши дни</w:t>
      </w:r>
      <w:r>
        <w:rPr>
          <w:sz w:val="28"/>
          <w:szCs w:val="28"/>
        </w:rPr>
        <w:t>.</w:t>
      </w:r>
      <w:r w:rsidRPr="00EE4585">
        <w:rPr>
          <w:sz w:val="28"/>
          <w:szCs w:val="28"/>
        </w:rPr>
        <w:t xml:space="preserve"> </w:t>
      </w:r>
    </w:p>
    <w:p w:rsidR="00F407E5" w:rsidRPr="00EE4585" w:rsidRDefault="00F407E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585">
        <w:rPr>
          <w:sz w:val="28"/>
          <w:szCs w:val="28"/>
        </w:rPr>
        <w:lastRenderedPageBreak/>
        <w:t>Воспитание толерантности напрямую связано с разрешением проблем экстремизма, нацизма, религиозных конфликтов.</w:t>
      </w:r>
    </w:p>
    <w:p w:rsidR="00F407E5" w:rsidRPr="00EE4585" w:rsidRDefault="004C2F8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07E5" w:rsidRPr="00EE4585">
        <w:rPr>
          <w:sz w:val="28"/>
          <w:szCs w:val="28"/>
        </w:rPr>
        <w:t>Понимание сущности экстремизма,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экстремизма. Молодежь наиболее восприимчива к радикальным идеям в силу своей неопытности, и, порой, отсутствию воспитательного наставничества со стороны родителей и общества.</w:t>
      </w:r>
    </w:p>
    <w:p w:rsidR="00F407E5" w:rsidRPr="00EE4585" w:rsidRDefault="004C2F8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07E5" w:rsidRPr="00EE4585">
        <w:rPr>
          <w:sz w:val="28"/>
          <w:szCs w:val="28"/>
        </w:rPr>
        <w:t xml:space="preserve">К сожалению, отмечается, что в последнее время в сознании молодых людей стали культивироваться не свойственные российскому обществу и культуре моральные ценности. Молодёжь оказалась под жестоким воздействием </w:t>
      </w:r>
      <w:proofErr w:type="spellStart"/>
      <w:r w:rsidR="00F407E5" w:rsidRPr="00EE4585">
        <w:rPr>
          <w:sz w:val="28"/>
          <w:szCs w:val="28"/>
        </w:rPr>
        <w:t>антисоциальных</w:t>
      </w:r>
      <w:proofErr w:type="spellEnd"/>
      <w:r w:rsidR="00F407E5" w:rsidRPr="00EE4585">
        <w:rPr>
          <w:sz w:val="28"/>
          <w:szCs w:val="28"/>
        </w:rPr>
        <w:t xml:space="preserve"> явлений (национализма, насилия, наркотиков, криминала, и т.д.). Причинами подобной ситуации является, в том числе, и недостаточно эффективная и недостаточно широкая пропагандистская работа СМИ, падение уровня воспитания в семьях и учебных заведениях.</w:t>
      </w:r>
    </w:p>
    <w:p w:rsidR="00F407E5" w:rsidRPr="00EE4585" w:rsidRDefault="00F407E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585">
        <w:rPr>
          <w:sz w:val="28"/>
          <w:szCs w:val="28"/>
        </w:rPr>
        <w:t xml:space="preserve">В современных условиях наиболее эффективным является использование интерактивных методов обучения – например, модели открытого обсуждения, развивающей в детях умение спорить, дискутировать и решать конфликты мирным путем. </w:t>
      </w:r>
      <w:proofErr w:type="gramStart"/>
      <w:r w:rsidRPr="00EE4585">
        <w:rPr>
          <w:sz w:val="28"/>
          <w:szCs w:val="28"/>
        </w:rPr>
        <w:t xml:space="preserve">Это могут быть </w:t>
      </w:r>
      <w:proofErr w:type="spellStart"/>
      <w:r w:rsidRPr="00EE4585">
        <w:rPr>
          <w:sz w:val="28"/>
          <w:szCs w:val="28"/>
        </w:rPr>
        <w:t>тренинговые</w:t>
      </w:r>
      <w:proofErr w:type="spellEnd"/>
      <w:r w:rsidRPr="00EE4585">
        <w:rPr>
          <w:sz w:val="28"/>
          <w:szCs w:val="28"/>
        </w:rPr>
        <w:t xml:space="preserve"> занятия, деловые игры, диспуты, дискуссии, классные часы, проблемные семинары, семинары-практикумы, конференции, творческие лаборатории, ролевое моделирование, конкурсы творческих работ, волонтерское движение и т.п.</w:t>
      </w:r>
      <w:proofErr w:type="gramEnd"/>
    </w:p>
    <w:p w:rsidR="00F407E5" w:rsidRPr="00EE4585" w:rsidRDefault="004C2F8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07E5" w:rsidRPr="00EE4585">
        <w:rPr>
          <w:sz w:val="28"/>
          <w:szCs w:val="28"/>
        </w:rPr>
        <w:t>В основу педагогической деятельности учителя должно быть положено живое общение с детьми на основе живого слова. Умение выстраивать доверительные, неформальные отношения с учащимися – это путь к доброжелательному взаимодействию, пониманию, путь к педагогическому диалогу, в котором и учитель, и ученик являются субъектами конструктивной деятельности.</w:t>
      </w:r>
    </w:p>
    <w:p w:rsidR="00F407E5" w:rsidRPr="00EE4585" w:rsidRDefault="00F407E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EE4585">
        <w:rPr>
          <w:sz w:val="28"/>
          <w:szCs w:val="28"/>
        </w:rPr>
        <w:t>Формы работы с учащимися: классные часы; лекция; беседа; семинар; конференция; тренинг; ролевая и деловая игра; мозговой штурм; круглый стол; дискуссия; конкурс творческих работ (конкурс рисунков, стенгазет, книжная выставка); показ видеоматериалов, кинофильмов с обсуждением.</w:t>
      </w:r>
      <w:proofErr w:type="gramEnd"/>
    </w:p>
    <w:p w:rsidR="00F407E5" w:rsidRPr="00EE4585" w:rsidRDefault="00F407E5" w:rsidP="00D348A5">
      <w:pPr>
        <w:pStyle w:val="paragraph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rFonts w:ascii="Segoe UI" w:hAnsi="Segoe UI" w:cs="Segoe UI"/>
          <w:sz w:val="14"/>
          <w:szCs w:val="14"/>
        </w:rPr>
      </w:pPr>
    </w:p>
    <w:p w:rsidR="00F407E5" w:rsidRDefault="00F407E5" w:rsidP="00D348A5">
      <w:pPr>
        <w:tabs>
          <w:tab w:val="left" w:pos="2570"/>
        </w:tabs>
        <w:spacing w:line="276" w:lineRule="auto"/>
        <w:ind w:firstLine="567"/>
        <w:jc w:val="both"/>
        <w:rPr>
          <w:rFonts w:ascii="Segoe UI" w:hAnsi="Segoe UI" w:cs="Segoe UI"/>
          <w:sz w:val="14"/>
          <w:szCs w:val="14"/>
        </w:rPr>
      </w:pPr>
    </w:p>
    <w:p w:rsidR="00F407E5" w:rsidRPr="00D348A5" w:rsidRDefault="00F407E5" w:rsidP="00D348A5">
      <w:pPr>
        <w:shd w:val="clear" w:color="auto" w:fill="FFFFFF"/>
        <w:tabs>
          <w:tab w:val="left" w:pos="0"/>
        </w:tabs>
        <w:spacing w:line="276" w:lineRule="auto"/>
        <w:jc w:val="both"/>
        <w:rPr>
          <w:rFonts w:eastAsia="Calibri"/>
          <w:b/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t>РЕШИЛИ:</w:t>
      </w:r>
    </w:p>
    <w:p w:rsidR="00F407E5" w:rsidRDefault="00F407E5" w:rsidP="00D348A5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 Информацию докладчиков  принять к сведению.</w:t>
      </w:r>
    </w:p>
    <w:p w:rsidR="00F407E5" w:rsidRDefault="004C2F85" w:rsidP="00D348A5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2.2. </w:t>
      </w:r>
      <w:r w:rsidR="00F407E5" w:rsidRPr="0013641E">
        <w:rPr>
          <w:rFonts w:eastAsia="Calibri"/>
          <w:sz w:val="28"/>
          <w:szCs w:val="28"/>
        </w:rPr>
        <w:t xml:space="preserve">Секретарю малого Совета </w:t>
      </w:r>
      <w:r w:rsidR="00F407E5">
        <w:rPr>
          <w:rFonts w:eastAsia="Calibri"/>
          <w:sz w:val="28"/>
          <w:szCs w:val="28"/>
        </w:rPr>
        <w:t>продолжить мониторинг межконфессиональных и межэтнических отношений совместно с образовательными учреждениями Буденновского сельского поселения.</w:t>
      </w:r>
    </w:p>
    <w:p w:rsidR="00F407E5" w:rsidRDefault="00967064" w:rsidP="00967064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Срок исполнения: до</w:t>
      </w:r>
      <w:r w:rsidR="004C2F85">
        <w:rPr>
          <w:rFonts w:eastAsia="Calibri"/>
          <w:sz w:val="28"/>
          <w:szCs w:val="28"/>
        </w:rPr>
        <w:t xml:space="preserve"> 30.12.2023</w:t>
      </w:r>
    </w:p>
    <w:p w:rsidR="00F407E5" w:rsidRDefault="00F407E5" w:rsidP="00D348A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D348A5">
        <w:rPr>
          <w:rFonts w:eastAsia="Calibri"/>
          <w:b/>
          <w:sz w:val="28"/>
          <w:szCs w:val="28"/>
        </w:rPr>
        <w:lastRenderedPageBreak/>
        <w:t>ПО ВОПРОСУ 3.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 состоянии межнациональных, межконфессиональных отношений и общественного - политической обстановки на территории Буденновского сельско</w:t>
      </w:r>
      <w:r w:rsidR="004C2F85">
        <w:rPr>
          <w:sz w:val="28"/>
          <w:szCs w:val="28"/>
        </w:rPr>
        <w:t>го поселения за 1 полугодие 202</w:t>
      </w:r>
      <w:r>
        <w:rPr>
          <w:sz w:val="28"/>
          <w:szCs w:val="28"/>
        </w:rPr>
        <w:t xml:space="preserve"> г.</w:t>
      </w:r>
    </w:p>
    <w:p w:rsidR="00F407E5" w:rsidRDefault="00F407E5" w:rsidP="00D348A5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t xml:space="preserve">СЛУШАЛИ: </w:t>
      </w:r>
      <w:r w:rsidR="00D348A5">
        <w:rPr>
          <w:rFonts w:eastAsia="Calibri"/>
          <w:sz w:val="28"/>
          <w:szCs w:val="28"/>
        </w:rPr>
        <w:t>Бондаренко Э.С.</w:t>
      </w:r>
      <w:r w:rsidRPr="00F71125">
        <w:rPr>
          <w:iCs/>
          <w:color w:val="000000" w:themeColor="text1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секретаря малого Совета</w:t>
      </w:r>
      <w:r w:rsidRPr="00F71125">
        <w:rPr>
          <w:iCs/>
          <w:color w:val="000000" w:themeColor="text1"/>
          <w:sz w:val="28"/>
          <w:szCs w:val="28"/>
        </w:rPr>
        <w:t xml:space="preserve">. </w:t>
      </w:r>
      <w:r w:rsidRPr="00BE2E48">
        <w:rPr>
          <w:sz w:val="28"/>
          <w:szCs w:val="28"/>
        </w:rPr>
        <w:t xml:space="preserve">В целях профилактики проявлений религиозного и национального экстремизма, </w:t>
      </w:r>
      <w:r>
        <w:rPr>
          <w:sz w:val="28"/>
          <w:szCs w:val="28"/>
        </w:rPr>
        <w:t xml:space="preserve">на территории Буденновского сельского поселения </w:t>
      </w:r>
      <w:r w:rsidRPr="00BE2E48">
        <w:rPr>
          <w:sz w:val="28"/>
          <w:szCs w:val="28"/>
        </w:rPr>
        <w:t>проводятся сходы граждан</w:t>
      </w:r>
      <w:r>
        <w:rPr>
          <w:sz w:val="28"/>
          <w:szCs w:val="28"/>
        </w:rPr>
        <w:t>. За 1</w:t>
      </w:r>
      <w:r w:rsidRPr="00BE2E48">
        <w:rPr>
          <w:sz w:val="28"/>
          <w:szCs w:val="28"/>
        </w:rPr>
        <w:t xml:space="preserve"> полугодие 20</w:t>
      </w:r>
      <w:r>
        <w:rPr>
          <w:sz w:val="28"/>
          <w:szCs w:val="28"/>
        </w:rPr>
        <w:t xml:space="preserve">20 </w:t>
      </w:r>
      <w:r w:rsidR="004C2F85">
        <w:rPr>
          <w:sz w:val="28"/>
          <w:szCs w:val="28"/>
        </w:rPr>
        <w:t>года в период с 01.01.2023 по 23.03.2023</w:t>
      </w:r>
      <w:r>
        <w:rPr>
          <w:sz w:val="28"/>
          <w:szCs w:val="28"/>
        </w:rPr>
        <w:t xml:space="preserve"> проведено 23 схода граждан, на которых присутствовало   647 человек</w:t>
      </w:r>
      <w:r w:rsidRPr="00BE2E48">
        <w:rPr>
          <w:sz w:val="28"/>
          <w:szCs w:val="28"/>
        </w:rPr>
        <w:t xml:space="preserve">. </w:t>
      </w:r>
      <w:r w:rsidRPr="002E109D">
        <w:rPr>
          <w:sz w:val="28"/>
          <w:szCs w:val="28"/>
        </w:rPr>
        <w:t>На сходах граждан большое внимание уделяется по проблемам межэтнической толерантности и противодействию экстремизму</w:t>
      </w:r>
      <w:r>
        <w:rPr>
          <w:sz w:val="28"/>
          <w:szCs w:val="28"/>
        </w:rPr>
        <w:t>, профилактике к</w:t>
      </w:r>
      <w:r w:rsidRPr="002E109D">
        <w:rPr>
          <w:sz w:val="28"/>
          <w:szCs w:val="28"/>
        </w:rPr>
        <w:t>онфликтов на межнациональной почве</w:t>
      </w:r>
      <w:r>
        <w:rPr>
          <w:sz w:val="28"/>
          <w:szCs w:val="28"/>
        </w:rPr>
        <w:t>.</w:t>
      </w:r>
      <w:r w:rsidRPr="002E109D">
        <w:rPr>
          <w:sz w:val="28"/>
          <w:szCs w:val="28"/>
        </w:rPr>
        <w:t xml:space="preserve"> </w:t>
      </w:r>
      <w:r w:rsidRPr="00BE2E48">
        <w:rPr>
          <w:sz w:val="28"/>
          <w:szCs w:val="28"/>
        </w:rPr>
        <w:t>За</w:t>
      </w:r>
      <w:r>
        <w:rPr>
          <w:sz w:val="28"/>
          <w:szCs w:val="28"/>
        </w:rPr>
        <w:t xml:space="preserve"> 1</w:t>
      </w:r>
      <w:r w:rsidRPr="00BE2E48">
        <w:rPr>
          <w:sz w:val="28"/>
          <w:szCs w:val="28"/>
        </w:rPr>
        <w:t xml:space="preserve"> полугодие 20</w:t>
      </w:r>
      <w:r w:rsidR="004C2F85">
        <w:rPr>
          <w:sz w:val="28"/>
          <w:szCs w:val="28"/>
        </w:rPr>
        <w:t>23</w:t>
      </w:r>
      <w:r w:rsidRPr="00BE2E48">
        <w:rPr>
          <w:sz w:val="28"/>
          <w:szCs w:val="28"/>
        </w:rPr>
        <w:t xml:space="preserve"> года среди населения распространен</w:t>
      </w:r>
      <w:r>
        <w:rPr>
          <w:sz w:val="28"/>
          <w:szCs w:val="28"/>
        </w:rPr>
        <w:t xml:space="preserve">ы </w:t>
      </w:r>
      <w:r w:rsidRPr="00BE2E48">
        <w:rPr>
          <w:sz w:val="28"/>
          <w:szCs w:val="28"/>
        </w:rPr>
        <w:t>листов</w:t>
      </w:r>
      <w:r>
        <w:rPr>
          <w:sz w:val="28"/>
          <w:szCs w:val="28"/>
        </w:rPr>
        <w:t>ки</w:t>
      </w:r>
      <w:r w:rsidRPr="002E109D">
        <w:t xml:space="preserve"> </w:t>
      </w:r>
      <w:r w:rsidRPr="002E109D">
        <w:rPr>
          <w:sz w:val="28"/>
          <w:szCs w:val="28"/>
        </w:rPr>
        <w:t>и информационны</w:t>
      </w:r>
      <w:r>
        <w:rPr>
          <w:sz w:val="28"/>
          <w:szCs w:val="28"/>
        </w:rPr>
        <w:t>е</w:t>
      </w:r>
      <w:r w:rsidRPr="002E109D">
        <w:rPr>
          <w:sz w:val="28"/>
          <w:szCs w:val="28"/>
        </w:rPr>
        <w:t xml:space="preserve"> бюллетен</w:t>
      </w:r>
      <w:r>
        <w:rPr>
          <w:sz w:val="28"/>
          <w:szCs w:val="28"/>
        </w:rPr>
        <w:t>и</w:t>
      </w:r>
      <w:r w:rsidRPr="00BE2E48">
        <w:rPr>
          <w:sz w:val="28"/>
          <w:szCs w:val="28"/>
        </w:rPr>
        <w:t xml:space="preserve"> по противодействию экстремизм</w:t>
      </w:r>
      <w:r>
        <w:rPr>
          <w:sz w:val="28"/>
          <w:szCs w:val="28"/>
        </w:rPr>
        <w:t>у</w:t>
      </w:r>
      <w:r w:rsidRPr="00BE2E48">
        <w:rPr>
          <w:sz w:val="28"/>
          <w:szCs w:val="28"/>
        </w:rPr>
        <w:t>.</w:t>
      </w:r>
    </w:p>
    <w:p w:rsidR="00F407E5" w:rsidRPr="00BE2E48" w:rsidRDefault="00F407E5" w:rsidP="00D348A5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4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BE2E48">
        <w:rPr>
          <w:sz w:val="28"/>
          <w:szCs w:val="28"/>
        </w:rPr>
        <w:t xml:space="preserve">В соответствии с Планом работы совета по межэтническим отношениям при Администрации </w:t>
      </w:r>
      <w:r>
        <w:rPr>
          <w:sz w:val="28"/>
          <w:szCs w:val="28"/>
        </w:rPr>
        <w:t>Буденновского</w:t>
      </w:r>
      <w:r w:rsidRPr="00BE2E48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>1</w:t>
      </w:r>
      <w:r w:rsidRPr="00BE2E48">
        <w:rPr>
          <w:sz w:val="28"/>
          <w:szCs w:val="28"/>
        </w:rPr>
        <w:t xml:space="preserve"> полугодие 20</w:t>
      </w:r>
      <w:r w:rsidR="004C2F85">
        <w:rPr>
          <w:sz w:val="28"/>
          <w:szCs w:val="28"/>
        </w:rPr>
        <w:t>23</w:t>
      </w:r>
      <w:r w:rsidRPr="00BE2E48">
        <w:rPr>
          <w:sz w:val="28"/>
          <w:szCs w:val="28"/>
        </w:rPr>
        <w:t xml:space="preserve"> года проведено </w:t>
      </w:r>
      <w:r>
        <w:rPr>
          <w:sz w:val="28"/>
          <w:szCs w:val="28"/>
        </w:rPr>
        <w:t>1</w:t>
      </w:r>
      <w:r w:rsidRPr="00BE2E4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BE2E48">
        <w:rPr>
          <w:sz w:val="28"/>
          <w:szCs w:val="28"/>
        </w:rPr>
        <w:t>. На заседаниях рассматриваются вопросы, способствующие укреплению межнациональных взаимоотношений и недопущению преступ</w:t>
      </w:r>
      <w:r>
        <w:rPr>
          <w:sz w:val="28"/>
          <w:szCs w:val="28"/>
        </w:rPr>
        <w:t xml:space="preserve">лений на межнациональной почве. </w:t>
      </w:r>
      <w:r w:rsidRPr="00BE2E48">
        <w:rPr>
          <w:sz w:val="28"/>
          <w:szCs w:val="28"/>
        </w:rPr>
        <w:t>Члены совета принимают участие в праздничных мероприятиях, проводимых на территории поселения.</w:t>
      </w:r>
      <w:r>
        <w:rPr>
          <w:sz w:val="28"/>
          <w:szCs w:val="28"/>
        </w:rPr>
        <w:t xml:space="preserve"> </w:t>
      </w:r>
      <w:r w:rsidRPr="00BE2E48">
        <w:rPr>
          <w:sz w:val="28"/>
          <w:szCs w:val="28"/>
        </w:rPr>
        <w:t>В общеобразовательных учреждениях поселения</w:t>
      </w:r>
      <w:r>
        <w:rPr>
          <w:sz w:val="28"/>
          <w:szCs w:val="28"/>
        </w:rPr>
        <w:t>,</w:t>
      </w:r>
      <w:r w:rsidRPr="00BE2E48">
        <w:rPr>
          <w:sz w:val="28"/>
          <w:szCs w:val="28"/>
        </w:rPr>
        <w:t xml:space="preserve"> среди </w:t>
      </w:r>
      <w:r>
        <w:rPr>
          <w:sz w:val="28"/>
          <w:szCs w:val="28"/>
        </w:rPr>
        <w:t>учащихся,</w:t>
      </w:r>
      <w:r w:rsidRPr="00BE2E48">
        <w:rPr>
          <w:sz w:val="28"/>
          <w:szCs w:val="28"/>
        </w:rPr>
        <w:t xml:space="preserve"> проводится работа, направленная на профилактику экстремизма и толерантно</w:t>
      </w:r>
      <w:r>
        <w:rPr>
          <w:sz w:val="28"/>
          <w:szCs w:val="28"/>
        </w:rPr>
        <w:t>е</w:t>
      </w:r>
      <w:r w:rsidRPr="00BE2E48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е</w:t>
      </w:r>
      <w:r w:rsidRPr="00BE2E48">
        <w:rPr>
          <w:sz w:val="28"/>
          <w:szCs w:val="28"/>
        </w:rPr>
        <w:t>. Профилактическая работа по данному направлению включает в себя: проведение декад правовых знаний, бесед по правовой тематике, тематически</w:t>
      </w:r>
      <w:r>
        <w:rPr>
          <w:sz w:val="28"/>
          <w:szCs w:val="28"/>
        </w:rPr>
        <w:t>х</w:t>
      </w:r>
      <w:r w:rsidRPr="00BE2E48">
        <w:rPr>
          <w:sz w:val="28"/>
          <w:szCs w:val="28"/>
        </w:rPr>
        <w:t xml:space="preserve"> классны</w:t>
      </w:r>
      <w:r>
        <w:rPr>
          <w:sz w:val="28"/>
          <w:szCs w:val="28"/>
        </w:rPr>
        <w:t>х</w:t>
      </w:r>
      <w:r w:rsidRPr="00BE2E48">
        <w:rPr>
          <w:sz w:val="28"/>
          <w:szCs w:val="28"/>
        </w:rPr>
        <w:t xml:space="preserve"> ч</w:t>
      </w:r>
      <w:r>
        <w:rPr>
          <w:sz w:val="28"/>
          <w:szCs w:val="28"/>
        </w:rPr>
        <w:t>а</w:t>
      </w:r>
      <w:r w:rsidRPr="00BE2E48">
        <w:rPr>
          <w:sz w:val="28"/>
          <w:szCs w:val="28"/>
        </w:rPr>
        <w:t>с</w:t>
      </w:r>
      <w:r>
        <w:rPr>
          <w:sz w:val="28"/>
          <w:szCs w:val="28"/>
        </w:rPr>
        <w:t>ов</w:t>
      </w:r>
      <w:r w:rsidRPr="00BE2E48">
        <w:rPr>
          <w:sz w:val="28"/>
          <w:szCs w:val="28"/>
        </w:rPr>
        <w:t xml:space="preserve">, организацию школьных праздников.                  </w:t>
      </w:r>
    </w:p>
    <w:p w:rsidR="00F407E5" w:rsidRPr="00D348A5" w:rsidRDefault="00F407E5" w:rsidP="00D348A5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BE2E48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Буденновского</w:t>
      </w:r>
      <w:r w:rsidRPr="00BE2E48">
        <w:rPr>
          <w:sz w:val="28"/>
          <w:szCs w:val="28"/>
        </w:rPr>
        <w:t xml:space="preserve"> сельского поселения пров</w:t>
      </w:r>
      <w:r>
        <w:rPr>
          <w:sz w:val="28"/>
          <w:szCs w:val="28"/>
        </w:rPr>
        <w:t>одится</w:t>
      </w:r>
      <w:r w:rsidRPr="00BE2E48">
        <w:rPr>
          <w:sz w:val="28"/>
          <w:szCs w:val="28"/>
        </w:rPr>
        <w:t xml:space="preserve"> мониторинг сост</w:t>
      </w:r>
      <w:r>
        <w:rPr>
          <w:sz w:val="28"/>
          <w:szCs w:val="28"/>
        </w:rPr>
        <w:t xml:space="preserve">ояния межэтнических отношений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поселении. В целом общая оценка состояния межнациональных отношений</w:t>
      </w:r>
      <w:r w:rsidRPr="00BE2E4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1</w:t>
      </w:r>
      <w:r w:rsidRPr="00BE2E48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BE2E48">
        <w:rPr>
          <w:sz w:val="28"/>
          <w:szCs w:val="28"/>
        </w:rPr>
        <w:t xml:space="preserve"> 20</w:t>
      </w:r>
      <w:r w:rsidR="004C2F85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BE2E48">
        <w:rPr>
          <w:sz w:val="28"/>
          <w:szCs w:val="28"/>
        </w:rPr>
        <w:t>года</w:t>
      </w:r>
      <w:r>
        <w:rPr>
          <w:sz w:val="28"/>
          <w:szCs w:val="28"/>
        </w:rPr>
        <w:t xml:space="preserve"> остается спокойной и стабильной. </w:t>
      </w:r>
    </w:p>
    <w:p w:rsidR="00F407E5" w:rsidRPr="00D348A5" w:rsidRDefault="00F407E5" w:rsidP="00D348A5">
      <w:pPr>
        <w:shd w:val="clear" w:color="auto" w:fill="FFFFFF"/>
        <w:spacing w:line="276" w:lineRule="auto"/>
        <w:jc w:val="both"/>
        <w:rPr>
          <w:rFonts w:eastAsia="Calibri"/>
          <w:b/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t>РЕШИЛИ:</w:t>
      </w:r>
    </w:p>
    <w:p w:rsidR="00F407E5" w:rsidRDefault="00F407E5" w:rsidP="00D348A5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Принять информацию </w:t>
      </w:r>
      <w:r w:rsidR="00D348A5">
        <w:rPr>
          <w:rFonts w:eastAsia="Calibri"/>
          <w:sz w:val="28"/>
          <w:szCs w:val="28"/>
        </w:rPr>
        <w:t>Бондаренко Э.С.</w:t>
      </w:r>
      <w:r>
        <w:rPr>
          <w:rFonts w:eastAsia="Calibri"/>
          <w:sz w:val="28"/>
          <w:szCs w:val="28"/>
        </w:rPr>
        <w:t xml:space="preserve"> к сведению.</w:t>
      </w:r>
    </w:p>
    <w:p w:rsidR="00F71125" w:rsidRDefault="00967064" w:rsidP="00D348A5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3.2. </w:t>
      </w:r>
      <w:r w:rsidR="00F407E5">
        <w:rPr>
          <w:rFonts w:eastAsia="Calibri"/>
          <w:sz w:val="28"/>
          <w:szCs w:val="28"/>
        </w:rPr>
        <w:t>Директору МБОУ Буденновской СОШ № 80 (</w:t>
      </w:r>
      <w:proofErr w:type="spellStart"/>
      <w:r w:rsidR="00F407E5">
        <w:rPr>
          <w:rFonts w:eastAsia="Calibri"/>
          <w:sz w:val="28"/>
          <w:szCs w:val="28"/>
        </w:rPr>
        <w:t>Минькова</w:t>
      </w:r>
      <w:proofErr w:type="spellEnd"/>
      <w:r w:rsidR="00F407E5">
        <w:rPr>
          <w:rFonts w:eastAsia="Calibri"/>
          <w:sz w:val="28"/>
          <w:szCs w:val="28"/>
        </w:rPr>
        <w:t xml:space="preserve"> Л.А.), директору МБОУ ООШ № 24 (Радченко В.В.) продолжить профилактическую работу с учащимися по гармонизации межнациона</w:t>
      </w:r>
      <w:r w:rsidR="00D348A5">
        <w:rPr>
          <w:rFonts w:eastAsia="Calibri"/>
          <w:sz w:val="28"/>
          <w:szCs w:val="28"/>
        </w:rPr>
        <w:t>льных и межэтнических отношений.</w:t>
      </w:r>
    </w:p>
    <w:p w:rsidR="00F71125" w:rsidRDefault="00F7112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</w:p>
    <w:p w:rsidR="00F71125" w:rsidRPr="00F71125" w:rsidRDefault="00F71125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F71125">
        <w:rPr>
          <w:sz w:val="28"/>
          <w:szCs w:val="28"/>
        </w:rPr>
        <w:t>аместитель председателя малого Совета -</w:t>
      </w:r>
    </w:p>
    <w:p w:rsidR="00D348A5" w:rsidRDefault="00D348A5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по муниципальному хозяйству</w:t>
      </w:r>
      <w:r w:rsidRPr="00D3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Сураева</w:t>
      </w:r>
      <w:proofErr w:type="spellEnd"/>
      <w:r>
        <w:rPr>
          <w:sz w:val="28"/>
          <w:szCs w:val="28"/>
        </w:rPr>
        <w:t xml:space="preserve"> А.В.</w:t>
      </w:r>
    </w:p>
    <w:p w:rsidR="00D348A5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Администрации</w:t>
      </w:r>
      <w:r w:rsidR="00D348A5">
        <w:rPr>
          <w:sz w:val="28"/>
          <w:szCs w:val="28"/>
        </w:rPr>
        <w:t xml:space="preserve"> </w:t>
      </w:r>
      <w:r w:rsidRPr="00F71125">
        <w:rPr>
          <w:sz w:val="28"/>
          <w:szCs w:val="28"/>
        </w:rPr>
        <w:t xml:space="preserve">Буденновского </w:t>
      </w:r>
      <w:proofErr w:type="gramStart"/>
      <w:r w:rsidRPr="00F71125">
        <w:rPr>
          <w:sz w:val="28"/>
          <w:szCs w:val="28"/>
        </w:rPr>
        <w:t>сельского</w:t>
      </w:r>
      <w:proofErr w:type="gramEnd"/>
      <w:r w:rsidRPr="00F71125">
        <w:rPr>
          <w:sz w:val="28"/>
          <w:szCs w:val="28"/>
        </w:rPr>
        <w:t xml:space="preserve"> </w:t>
      </w:r>
    </w:p>
    <w:p w:rsidR="007759CA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поселения</w:t>
      </w:r>
      <w:r w:rsidR="00A155E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</w:p>
    <w:p w:rsidR="00D348A5" w:rsidRPr="00DF110F" w:rsidRDefault="00D348A5" w:rsidP="00BB3B5D">
      <w:pPr>
        <w:spacing w:line="276" w:lineRule="auto"/>
        <w:rPr>
          <w:sz w:val="28"/>
          <w:szCs w:val="28"/>
        </w:rPr>
      </w:pPr>
    </w:p>
    <w:p w:rsidR="007759CA" w:rsidRPr="00EA655B" w:rsidRDefault="00561AB8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21009" w:rsidRPr="00DF110F">
        <w:rPr>
          <w:sz w:val="28"/>
          <w:szCs w:val="28"/>
        </w:rPr>
        <w:t>малого</w:t>
      </w:r>
      <w:r w:rsidR="00A155E1">
        <w:rPr>
          <w:sz w:val="28"/>
          <w:szCs w:val="28"/>
        </w:rPr>
        <w:t xml:space="preserve"> </w:t>
      </w:r>
      <w:r w:rsidR="004A1F95" w:rsidRPr="00DF110F">
        <w:rPr>
          <w:sz w:val="28"/>
          <w:szCs w:val="28"/>
        </w:rPr>
        <w:t>С</w:t>
      </w:r>
      <w:r w:rsidR="00021009" w:rsidRPr="00DF110F">
        <w:rPr>
          <w:sz w:val="28"/>
          <w:szCs w:val="28"/>
        </w:rPr>
        <w:t>овета</w:t>
      </w:r>
      <w:r w:rsidR="00A155E1">
        <w:rPr>
          <w:sz w:val="28"/>
          <w:szCs w:val="28"/>
        </w:rPr>
        <w:t xml:space="preserve">                        </w:t>
      </w:r>
      <w:r w:rsidR="00BB3B5D">
        <w:rPr>
          <w:sz w:val="28"/>
          <w:szCs w:val="28"/>
        </w:rPr>
        <w:t xml:space="preserve">                              </w:t>
      </w:r>
      <w:r w:rsidR="00A155E1">
        <w:rPr>
          <w:sz w:val="28"/>
          <w:szCs w:val="28"/>
        </w:rPr>
        <w:t xml:space="preserve">       </w:t>
      </w:r>
      <w:r w:rsidR="00F71125">
        <w:rPr>
          <w:sz w:val="28"/>
          <w:szCs w:val="28"/>
        </w:rPr>
        <w:t xml:space="preserve">    </w:t>
      </w:r>
      <w:bookmarkStart w:id="0" w:name="_GoBack"/>
      <w:bookmarkEnd w:id="0"/>
      <w:r w:rsidR="00BB3B5D">
        <w:rPr>
          <w:sz w:val="28"/>
          <w:szCs w:val="28"/>
        </w:rPr>
        <w:t>Э.С. Бондаренко</w:t>
      </w:r>
    </w:p>
    <w:sectPr w:rsidR="007759CA" w:rsidRPr="00EA655B" w:rsidSect="00F711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85B"/>
    <w:rsid w:val="00003E6E"/>
    <w:rsid w:val="00015C8B"/>
    <w:rsid w:val="00021009"/>
    <w:rsid w:val="000358B3"/>
    <w:rsid w:val="00082F96"/>
    <w:rsid w:val="000877D7"/>
    <w:rsid w:val="000A7E96"/>
    <w:rsid w:val="000B145C"/>
    <w:rsid w:val="000F1F2A"/>
    <w:rsid w:val="0013641E"/>
    <w:rsid w:val="00142479"/>
    <w:rsid w:val="00173ECA"/>
    <w:rsid w:val="00186465"/>
    <w:rsid w:val="00194C25"/>
    <w:rsid w:val="001A3494"/>
    <w:rsid w:val="001B25BC"/>
    <w:rsid w:val="001C6E9C"/>
    <w:rsid w:val="001E2285"/>
    <w:rsid w:val="002118EB"/>
    <w:rsid w:val="00217124"/>
    <w:rsid w:val="002273EE"/>
    <w:rsid w:val="00246908"/>
    <w:rsid w:val="00250925"/>
    <w:rsid w:val="00296060"/>
    <w:rsid w:val="002A30E4"/>
    <w:rsid w:val="002D1E7E"/>
    <w:rsid w:val="002D2414"/>
    <w:rsid w:val="002D3A09"/>
    <w:rsid w:val="002E575E"/>
    <w:rsid w:val="002F7C64"/>
    <w:rsid w:val="00333874"/>
    <w:rsid w:val="00342113"/>
    <w:rsid w:val="00342945"/>
    <w:rsid w:val="00387F85"/>
    <w:rsid w:val="003E12CE"/>
    <w:rsid w:val="003E58DA"/>
    <w:rsid w:val="003F5F78"/>
    <w:rsid w:val="004045CB"/>
    <w:rsid w:val="00414B9E"/>
    <w:rsid w:val="004165F4"/>
    <w:rsid w:val="00423CBC"/>
    <w:rsid w:val="0044035B"/>
    <w:rsid w:val="004519BE"/>
    <w:rsid w:val="004804DC"/>
    <w:rsid w:val="00491ABF"/>
    <w:rsid w:val="00491D46"/>
    <w:rsid w:val="0049364F"/>
    <w:rsid w:val="004A1F95"/>
    <w:rsid w:val="004B3FEF"/>
    <w:rsid w:val="004C2F85"/>
    <w:rsid w:val="004F1CC0"/>
    <w:rsid w:val="00514D4E"/>
    <w:rsid w:val="00544ADC"/>
    <w:rsid w:val="005613D9"/>
    <w:rsid w:val="00561AB8"/>
    <w:rsid w:val="00563E00"/>
    <w:rsid w:val="0056713E"/>
    <w:rsid w:val="00582246"/>
    <w:rsid w:val="005852A7"/>
    <w:rsid w:val="005931AA"/>
    <w:rsid w:val="005B2055"/>
    <w:rsid w:val="005D185B"/>
    <w:rsid w:val="00624766"/>
    <w:rsid w:val="00624A70"/>
    <w:rsid w:val="006514F4"/>
    <w:rsid w:val="00656652"/>
    <w:rsid w:val="0066728F"/>
    <w:rsid w:val="00684210"/>
    <w:rsid w:val="00684C23"/>
    <w:rsid w:val="00685B67"/>
    <w:rsid w:val="00695756"/>
    <w:rsid w:val="006C690A"/>
    <w:rsid w:val="006D5207"/>
    <w:rsid w:val="006E16C9"/>
    <w:rsid w:val="006E3271"/>
    <w:rsid w:val="006F6883"/>
    <w:rsid w:val="00706102"/>
    <w:rsid w:val="007122F8"/>
    <w:rsid w:val="00767FD5"/>
    <w:rsid w:val="0077064C"/>
    <w:rsid w:val="007759CA"/>
    <w:rsid w:val="00832EB0"/>
    <w:rsid w:val="00844C8C"/>
    <w:rsid w:val="00854975"/>
    <w:rsid w:val="0087368B"/>
    <w:rsid w:val="00882E86"/>
    <w:rsid w:val="008932A4"/>
    <w:rsid w:val="00894E2D"/>
    <w:rsid w:val="008A42C9"/>
    <w:rsid w:val="008F6B1D"/>
    <w:rsid w:val="00904C28"/>
    <w:rsid w:val="009104A2"/>
    <w:rsid w:val="009349C0"/>
    <w:rsid w:val="009600C1"/>
    <w:rsid w:val="00967064"/>
    <w:rsid w:val="00981956"/>
    <w:rsid w:val="00984C60"/>
    <w:rsid w:val="00995A04"/>
    <w:rsid w:val="009B209D"/>
    <w:rsid w:val="009D2B68"/>
    <w:rsid w:val="009F056D"/>
    <w:rsid w:val="00A06FD4"/>
    <w:rsid w:val="00A155E1"/>
    <w:rsid w:val="00A15669"/>
    <w:rsid w:val="00A239C2"/>
    <w:rsid w:val="00A6234F"/>
    <w:rsid w:val="00A939CD"/>
    <w:rsid w:val="00AB6F8B"/>
    <w:rsid w:val="00AC5045"/>
    <w:rsid w:val="00AF6068"/>
    <w:rsid w:val="00B1584E"/>
    <w:rsid w:val="00B57290"/>
    <w:rsid w:val="00BA3C0C"/>
    <w:rsid w:val="00BB0690"/>
    <w:rsid w:val="00BB3B5D"/>
    <w:rsid w:val="00C0200A"/>
    <w:rsid w:val="00C02EBF"/>
    <w:rsid w:val="00C03605"/>
    <w:rsid w:val="00C21CD2"/>
    <w:rsid w:val="00C33C79"/>
    <w:rsid w:val="00C50AF6"/>
    <w:rsid w:val="00C707B4"/>
    <w:rsid w:val="00C7201F"/>
    <w:rsid w:val="00CC667E"/>
    <w:rsid w:val="00CC69EB"/>
    <w:rsid w:val="00CF48C0"/>
    <w:rsid w:val="00CF6AF3"/>
    <w:rsid w:val="00D03B3F"/>
    <w:rsid w:val="00D20D57"/>
    <w:rsid w:val="00D348A5"/>
    <w:rsid w:val="00D8460D"/>
    <w:rsid w:val="00DF110F"/>
    <w:rsid w:val="00E51E5E"/>
    <w:rsid w:val="00E5693D"/>
    <w:rsid w:val="00E76A3B"/>
    <w:rsid w:val="00EA655B"/>
    <w:rsid w:val="00EA6FE4"/>
    <w:rsid w:val="00EB326D"/>
    <w:rsid w:val="00EE4585"/>
    <w:rsid w:val="00EF3D88"/>
    <w:rsid w:val="00F143EE"/>
    <w:rsid w:val="00F27D65"/>
    <w:rsid w:val="00F407E5"/>
    <w:rsid w:val="00F71125"/>
    <w:rsid w:val="00FA43FF"/>
    <w:rsid w:val="00FA504D"/>
    <w:rsid w:val="00FA5514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  <w:style w:type="paragraph" w:customStyle="1" w:styleId="Iauiue">
    <w:name w:val="Iau?iue"/>
    <w:rsid w:val="00173ECA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EE4585"/>
    <w:rPr>
      <w:b/>
      <w:bCs/>
    </w:rPr>
  </w:style>
  <w:style w:type="character" w:customStyle="1" w:styleId="spellingerror">
    <w:name w:val="spellingerror"/>
    <w:basedOn w:val="a0"/>
    <w:rsid w:val="00186465"/>
  </w:style>
  <w:style w:type="paragraph" w:customStyle="1" w:styleId="c21">
    <w:name w:val="c21"/>
    <w:basedOn w:val="a"/>
    <w:rsid w:val="00D03B3F"/>
    <w:pPr>
      <w:spacing w:before="90" w:after="90"/>
    </w:pPr>
  </w:style>
  <w:style w:type="paragraph" w:customStyle="1" w:styleId="c28">
    <w:name w:val="c28"/>
    <w:basedOn w:val="a"/>
    <w:rsid w:val="00D03B3F"/>
    <w:pPr>
      <w:spacing w:before="90" w:after="90"/>
    </w:pPr>
  </w:style>
  <w:style w:type="paragraph" w:styleId="aa">
    <w:name w:val="Body Text"/>
    <w:basedOn w:val="a"/>
    <w:link w:val="12"/>
    <w:unhideWhenUsed/>
    <w:rsid w:val="00BB3B5D"/>
    <w:pPr>
      <w:shd w:val="clear" w:color="auto" w:fill="FFFFFF"/>
      <w:spacing w:after="780" w:line="288" w:lineRule="exact"/>
      <w:jc w:val="right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rsid w:val="00BB3B5D"/>
    <w:rPr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a"/>
    <w:locked/>
    <w:rsid w:val="00BB3B5D"/>
    <w:rPr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nachalmznie_klassi/" TargetMode="External"/><Relationship Id="rId5" Type="http://schemas.openxmlformats.org/officeDocument/2006/relationships/hyperlink" Target="http://pandia.ru/text/category/klassnij_chas/" TargetMode="External"/><Relationship Id="rId4" Type="http://schemas.openxmlformats.org/officeDocument/2006/relationships/hyperlink" Target="http://www.pandia.ru/text/category/kruglie_sto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2023-07-24T05:44:00Z</cp:lastPrinted>
  <dcterms:created xsi:type="dcterms:W3CDTF">2023-07-24T05:44:00Z</dcterms:created>
  <dcterms:modified xsi:type="dcterms:W3CDTF">2023-07-24T05:50:00Z</dcterms:modified>
</cp:coreProperties>
</file>