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B" w:rsidRPr="000D0832" w:rsidRDefault="00AC178B" w:rsidP="00AC178B">
      <w:pPr>
        <w:spacing w:line="276" w:lineRule="auto"/>
        <w:ind w:left="-567"/>
        <w:jc w:val="both"/>
        <w:rPr>
          <w:b/>
          <w:sz w:val="28"/>
          <w:szCs w:val="28"/>
        </w:rPr>
      </w:pPr>
      <w:r w:rsidRPr="000D0832">
        <w:rPr>
          <w:b/>
          <w:sz w:val="28"/>
          <w:szCs w:val="28"/>
        </w:rPr>
        <w:t>Отчет     о</w:t>
      </w:r>
      <w:r>
        <w:rPr>
          <w:b/>
          <w:sz w:val="28"/>
          <w:szCs w:val="28"/>
        </w:rPr>
        <w:t xml:space="preserve"> проделанной </w:t>
      </w:r>
      <w:r w:rsidRPr="000D0832">
        <w:rPr>
          <w:b/>
          <w:sz w:val="28"/>
          <w:szCs w:val="28"/>
        </w:rPr>
        <w:t xml:space="preserve"> работе   Главы  администрации   муниципального   образования </w:t>
      </w:r>
      <w:r>
        <w:rPr>
          <w:b/>
          <w:sz w:val="28"/>
          <w:szCs w:val="28"/>
        </w:rPr>
        <w:t>Буденновского</w:t>
      </w:r>
      <w:r w:rsidRPr="000D0832">
        <w:rPr>
          <w:b/>
          <w:sz w:val="28"/>
          <w:szCs w:val="28"/>
        </w:rPr>
        <w:t xml:space="preserve">   сельского  поселения Сальского  района Ростовской  области</w:t>
      </w:r>
      <w:r>
        <w:rPr>
          <w:b/>
          <w:sz w:val="28"/>
          <w:szCs w:val="28"/>
        </w:rPr>
        <w:t xml:space="preserve">  </w:t>
      </w:r>
      <w:r w:rsidRPr="000D0832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период с 01.01.2014г по 01.07.</w:t>
      </w:r>
      <w:r w:rsidRPr="000D083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0D0832">
        <w:rPr>
          <w:b/>
          <w:sz w:val="28"/>
          <w:szCs w:val="28"/>
        </w:rPr>
        <w:t>г.</w:t>
      </w:r>
    </w:p>
    <w:p w:rsidR="00AC178B" w:rsidRPr="000D0832" w:rsidRDefault="00AC178B" w:rsidP="00AC178B">
      <w:pPr>
        <w:spacing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C36F78">
        <w:rPr>
          <w:sz w:val="28"/>
          <w:szCs w:val="28"/>
        </w:rPr>
        <w:t xml:space="preserve">        На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решения нашей деятельности на предстоящий период.</w:t>
      </w:r>
    </w:p>
    <w:p w:rsidR="00AC178B" w:rsidRPr="00C36F78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36F78">
        <w:rPr>
          <w:sz w:val="28"/>
          <w:szCs w:val="28"/>
        </w:rPr>
        <w:t>Уважаемые односельчане!</w:t>
      </w:r>
    </w:p>
    <w:p w:rsidR="00AC178B" w:rsidRPr="00C36F78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C36F78">
        <w:rPr>
          <w:sz w:val="28"/>
          <w:szCs w:val="28"/>
        </w:rPr>
        <w:t>Уважаемые депутаты и приглашенные!</w:t>
      </w:r>
    </w:p>
    <w:p w:rsidR="00AC178B" w:rsidRPr="00C36F78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AC178B" w:rsidRDefault="00101303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178B" w:rsidRPr="00C36F78">
        <w:rPr>
          <w:sz w:val="28"/>
          <w:szCs w:val="28"/>
        </w:rPr>
        <w:t xml:space="preserve">В соответствии с  </w:t>
      </w:r>
      <w:r w:rsidR="00AC178B">
        <w:rPr>
          <w:sz w:val="28"/>
          <w:szCs w:val="28"/>
        </w:rPr>
        <w:t xml:space="preserve"> </w:t>
      </w:r>
      <w:r w:rsidR="00AC178B" w:rsidRPr="00C36F78">
        <w:rPr>
          <w:sz w:val="28"/>
          <w:szCs w:val="28"/>
        </w:rPr>
        <w:t xml:space="preserve"> Устав</w:t>
      </w:r>
      <w:r w:rsidR="00AC178B">
        <w:rPr>
          <w:sz w:val="28"/>
          <w:szCs w:val="28"/>
        </w:rPr>
        <w:t>ом</w:t>
      </w:r>
      <w:r w:rsidR="00AC178B" w:rsidRPr="00C36F78">
        <w:rPr>
          <w:sz w:val="28"/>
          <w:szCs w:val="28"/>
        </w:rPr>
        <w:t xml:space="preserve"> </w:t>
      </w:r>
      <w:r w:rsidR="00AC178B">
        <w:rPr>
          <w:sz w:val="28"/>
          <w:szCs w:val="28"/>
        </w:rPr>
        <w:t>Буден</w:t>
      </w:r>
      <w:r w:rsidR="00AC178B" w:rsidRPr="00C36F78">
        <w:rPr>
          <w:sz w:val="28"/>
          <w:szCs w:val="28"/>
        </w:rPr>
        <w:t xml:space="preserve">новского сельского поселения представляю Вашему вниманию   отчет о результатах своей деятельности и деятельности администрации </w:t>
      </w:r>
      <w:r w:rsidR="00AC178B">
        <w:rPr>
          <w:sz w:val="28"/>
          <w:szCs w:val="28"/>
        </w:rPr>
        <w:t>Буден</w:t>
      </w:r>
      <w:r w:rsidR="00AC178B" w:rsidRPr="00C36F78">
        <w:rPr>
          <w:sz w:val="28"/>
          <w:szCs w:val="28"/>
        </w:rPr>
        <w:t>новского сельского поселения.</w:t>
      </w:r>
    </w:p>
    <w:p w:rsidR="00AC178B" w:rsidRPr="00F95582" w:rsidRDefault="00101303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178B" w:rsidRPr="00C36F78">
        <w:rPr>
          <w:sz w:val="28"/>
          <w:szCs w:val="28"/>
        </w:rPr>
        <w:t xml:space="preserve">Основная деятельность была направлена на решение вопросов местного значения и осуществление отдельных переданных государственных полномочий, и решение вопросов, не отнесенных к вопросам местного значения в пределах полномочий, определенных Федеральным и областным законодательством, Уставом </w:t>
      </w:r>
      <w:r w:rsidR="00AC178B">
        <w:rPr>
          <w:sz w:val="28"/>
          <w:szCs w:val="28"/>
        </w:rPr>
        <w:t>Буден</w:t>
      </w:r>
      <w:r w:rsidR="00AC178B" w:rsidRPr="00C36F78">
        <w:rPr>
          <w:sz w:val="28"/>
          <w:szCs w:val="28"/>
        </w:rPr>
        <w:t xml:space="preserve">новского сельского поселения, </w:t>
      </w:r>
      <w:r w:rsidR="00AC178B" w:rsidRPr="00F95582">
        <w:rPr>
          <w:sz w:val="28"/>
          <w:szCs w:val="28"/>
        </w:rPr>
        <w:t xml:space="preserve">Постановлениями и Распоряжениями Главы Администрации Сальского района, Решениями Собрания депутатов </w:t>
      </w:r>
      <w:r w:rsidR="00AC178B">
        <w:rPr>
          <w:sz w:val="28"/>
          <w:szCs w:val="28"/>
        </w:rPr>
        <w:t>Буден</w:t>
      </w:r>
      <w:r w:rsidR="00AC178B" w:rsidRPr="00F95582">
        <w:rPr>
          <w:sz w:val="28"/>
          <w:szCs w:val="28"/>
        </w:rPr>
        <w:t>новского сельского поселения.</w:t>
      </w:r>
    </w:p>
    <w:p w:rsidR="00AC178B" w:rsidRPr="00686684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686684">
        <w:rPr>
          <w:sz w:val="28"/>
          <w:szCs w:val="28"/>
        </w:rPr>
        <w:t>Задача администрации поселения  - это исполнение полномочий, предусмотренных Уставом поселения по обеспечению деятельности местного самоуправления, которых на сегодняшний день – 32.  Перечислять все – нет см</w:t>
      </w:r>
      <w:r>
        <w:rPr>
          <w:sz w:val="28"/>
          <w:szCs w:val="28"/>
        </w:rPr>
        <w:t xml:space="preserve">ысла, назову первоочередные: </w:t>
      </w:r>
      <w:r w:rsidRPr="00686684">
        <w:rPr>
          <w:sz w:val="28"/>
          <w:szCs w:val="28"/>
        </w:rPr>
        <w:t xml:space="preserve"> исполнение бюджета поселения, это социальная защита малоимущих граждан, оказание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 w:rsidRPr="00686684">
        <w:rPr>
          <w:sz w:val="28"/>
          <w:szCs w:val="28"/>
        </w:rPr>
        <w:t>электро</w:t>
      </w:r>
      <w:proofErr w:type="spellEnd"/>
      <w:r w:rsidRPr="00686684">
        <w:rPr>
          <w:sz w:val="28"/>
          <w:szCs w:val="28"/>
        </w:rPr>
        <w:t>-, тепл</w:t>
      </w:r>
      <w:proofErr w:type="gramStart"/>
      <w:r w:rsidRPr="00686684">
        <w:rPr>
          <w:sz w:val="28"/>
          <w:szCs w:val="28"/>
        </w:rPr>
        <w:t>о-</w:t>
      </w:r>
      <w:proofErr w:type="gramEnd"/>
      <w:r w:rsidRPr="00686684">
        <w:rPr>
          <w:sz w:val="28"/>
          <w:szCs w:val="28"/>
        </w:rPr>
        <w:t xml:space="preserve">, </w:t>
      </w:r>
      <w:proofErr w:type="spellStart"/>
      <w:r w:rsidRPr="00686684">
        <w:rPr>
          <w:sz w:val="28"/>
          <w:szCs w:val="28"/>
        </w:rPr>
        <w:t>водо</w:t>
      </w:r>
      <w:proofErr w:type="spellEnd"/>
      <w:r w:rsidRPr="00686684">
        <w:rPr>
          <w:sz w:val="28"/>
          <w:szCs w:val="28"/>
        </w:rPr>
        <w:t xml:space="preserve">-, газоснабжения, обеспечение мер пожарной безопасности. Эти полномочия осуществлялись путем организации повседневной работы администрации поселения, подготовке нормативных документов, в том числе </w:t>
      </w:r>
      <w:proofErr w:type="gramStart"/>
      <w:r w:rsidRPr="00686684">
        <w:rPr>
          <w:sz w:val="28"/>
          <w:szCs w:val="28"/>
        </w:rPr>
        <w:t>для</w:t>
      </w:r>
      <w:proofErr w:type="gramEnd"/>
      <w:r w:rsidRPr="00686684">
        <w:rPr>
          <w:sz w:val="28"/>
          <w:szCs w:val="28"/>
        </w:rPr>
        <w:t xml:space="preserve"> рассмотрения Собранием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b/>
          <w:sz w:val="28"/>
          <w:szCs w:val="28"/>
        </w:rPr>
        <w:t xml:space="preserve">       </w:t>
      </w:r>
      <w:r w:rsidRPr="000D0832">
        <w:rPr>
          <w:sz w:val="28"/>
          <w:szCs w:val="28"/>
        </w:rPr>
        <w:t xml:space="preserve">В  состав   муниципального   образования  </w:t>
      </w:r>
      <w:r>
        <w:rPr>
          <w:sz w:val="28"/>
          <w:szCs w:val="28"/>
        </w:rPr>
        <w:t>Буденновского</w:t>
      </w:r>
      <w:r w:rsidRPr="000D0832">
        <w:rPr>
          <w:sz w:val="28"/>
          <w:szCs w:val="28"/>
        </w:rPr>
        <w:t xml:space="preserve">  сельского  поселения входят </w:t>
      </w:r>
      <w:r>
        <w:rPr>
          <w:sz w:val="28"/>
          <w:szCs w:val="28"/>
        </w:rPr>
        <w:t>6</w:t>
      </w:r>
      <w:r w:rsidRPr="000D0832">
        <w:rPr>
          <w:sz w:val="28"/>
          <w:szCs w:val="28"/>
        </w:rPr>
        <w:t xml:space="preserve"> населенных  пункта,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>в  которых  постоянно  проживает населения   в  количества-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  </w:t>
      </w:r>
      <w:r>
        <w:rPr>
          <w:sz w:val="28"/>
          <w:szCs w:val="28"/>
        </w:rPr>
        <w:t>3817</w:t>
      </w:r>
      <w:r w:rsidRPr="000D0832">
        <w:rPr>
          <w:sz w:val="28"/>
          <w:szCs w:val="28"/>
        </w:rPr>
        <w:t xml:space="preserve">  человек.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  <w:r w:rsidRPr="000D0832">
        <w:rPr>
          <w:sz w:val="28"/>
          <w:szCs w:val="28"/>
        </w:rPr>
        <w:t xml:space="preserve">  -</w:t>
      </w:r>
      <w:r>
        <w:rPr>
          <w:sz w:val="28"/>
          <w:szCs w:val="28"/>
        </w:rPr>
        <w:t>2416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Поливной</w:t>
      </w:r>
      <w:r w:rsidRPr="000D0832">
        <w:rPr>
          <w:sz w:val="28"/>
          <w:szCs w:val="28"/>
        </w:rPr>
        <w:t xml:space="preserve">   -  </w:t>
      </w:r>
      <w:r>
        <w:rPr>
          <w:sz w:val="28"/>
          <w:szCs w:val="28"/>
        </w:rPr>
        <w:t>397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Верхнеяненский </w:t>
      </w:r>
      <w:r w:rsidRPr="000D0832">
        <w:rPr>
          <w:sz w:val="28"/>
          <w:szCs w:val="28"/>
        </w:rPr>
        <w:t xml:space="preserve">- </w:t>
      </w:r>
      <w:r>
        <w:rPr>
          <w:sz w:val="28"/>
          <w:szCs w:val="28"/>
        </w:rPr>
        <w:t>72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п.25 лет ВКЗ - 115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Сальский Беслан -</w:t>
      </w:r>
      <w:r w:rsidRPr="000D0832">
        <w:rPr>
          <w:sz w:val="28"/>
          <w:szCs w:val="28"/>
        </w:rPr>
        <w:t xml:space="preserve">  </w:t>
      </w:r>
      <w:r>
        <w:rPr>
          <w:sz w:val="28"/>
          <w:szCs w:val="28"/>
        </w:rPr>
        <w:t>238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832">
        <w:rPr>
          <w:sz w:val="28"/>
          <w:szCs w:val="28"/>
        </w:rPr>
        <w:t>.</w:t>
      </w:r>
      <w:r>
        <w:rPr>
          <w:sz w:val="28"/>
          <w:szCs w:val="28"/>
        </w:rPr>
        <w:t xml:space="preserve"> Манычстрой-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579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На  территории     сельского    поселения   проживают: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Участников Великой Отечественной  войны  -  </w:t>
      </w:r>
      <w:r>
        <w:rPr>
          <w:sz w:val="28"/>
          <w:szCs w:val="28"/>
        </w:rPr>
        <w:t>2</w:t>
      </w:r>
      <w:r w:rsidRPr="000D083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вдов участников ВОВ – 15 человек, участников боевых действий 40 человек,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53-</w:t>
      </w:r>
      <w:r w:rsidRPr="004472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0D0832">
        <w:rPr>
          <w:sz w:val="28"/>
          <w:szCs w:val="28"/>
        </w:rPr>
        <w:t>ногодетных</w:t>
      </w:r>
      <w:proofErr w:type="gramEnd"/>
      <w:r w:rsidRPr="000D0832">
        <w:rPr>
          <w:sz w:val="28"/>
          <w:szCs w:val="28"/>
        </w:rPr>
        <w:t xml:space="preserve">  сем</w:t>
      </w:r>
      <w:r>
        <w:rPr>
          <w:sz w:val="28"/>
          <w:szCs w:val="28"/>
        </w:rPr>
        <w:t xml:space="preserve">ьи  </w:t>
      </w:r>
    </w:p>
    <w:p w:rsidR="004A355E" w:rsidRPr="00295ADC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295ADC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Pr="00295ADC">
        <w:rPr>
          <w:sz w:val="28"/>
          <w:szCs w:val="28"/>
        </w:rPr>
        <w:t xml:space="preserve"> -детей  инвалидов        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 отчетный </w:t>
      </w:r>
      <w:r w:rsidRPr="000D0832">
        <w:rPr>
          <w:sz w:val="28"/>
          <w:szCs w:val="28"/>
        </w:rPr>
        <w:t xml:space="preserve">период  </w:t>
      </w:r>
      <w:r>
        <w:rPr>
          <w:sz w:val="28"/>
          <w:szCs w:val="28"/>
        </w:rPr>
        <w:t>по поселению родилось -11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малышей, 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 умерло </w:t>
      </w:r>
      <w:r>
        <w:rPr>
          <w:sz w:val="28"/>
          <w:szCs w:val="28"/>
        </w:rPr>
        <w:t xml:space="preserve">19 </w:t>
      </w:r>
      <w:r w:rsidRPr="000D0832">
        <w:rPr>
          <w:sz w:val="28"/>
          <w:szCs w:val="28"/>
        </w:rPr>
        <w:t xml:space="preserve"> человек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0832">
        <w:rPr>
          <w:sz w:val="28"/>
          <w:szCs w:val="28"/>
        </w:rPr>
        <w:t>На территории   сельского  поселения   расположены: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следующие 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>предприятия,  наиболее  крупными  из  которых являются: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ООО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 xml:space="preserve"> Союз Юг Руси» ФПКЗ им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уденного-</w:t>
      </w:r>
      <w:r w:rsidRPr="000D0832">
        <w:rPr>
          <w:sz w:val="28"/>
          <w:szCs w:val="28"/>
        </w:rPr>
        <w:t xml:space="preserve"> площадь  </w:t>
      </w:r>
      <w:proofErr w:type="spellStart"/>
      <w:r w:rsidRPr="000D0832">
        <w:rPr>
          <w:sz w:val="28"/>
          <w:szCs w:val="28"/>
        </w:rPr>
        <w:t>с\х</w:t>
      </w:r>
      <w:proofErr w:type="spellEnd"/>
      <w:r w:rsidRPr="000D0832">
        <w:rPr>
          <w:sz w:val="28"/>
          <w:szCs w:val="28"/>
        </w:rPr>
        <w:t xml:space="preserve"> угодий  13592  га,</w:t>
      </w:r>
      <w:r>
        <w:rPr>
          <w:sz w:val="28"/>
          <w:szCs w:val="28"/>
        </w:rPr>
        <w:t xml:space="preserve"> ЛПДС «Екатериновка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сою деятельность</w:t>
      </w:r>
      <w:r w:rsidRPr="000D0832">
        <w:rPr>
          <w:sz w:val="28"/>
          <w:szCs w:val="28"/>
        </w:rPr>
        <w:t xml:space="preserve">  лечебные  учреждения: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Врачебная  амбулатория,</w:t>
      </w:r>
      <w:r>
        <w:rPr>
          <w:sz w:val="28"/>
          <w:szCs w:val="28"/>
        </w:rPr>
        <w:t xml:space="preserve"> 4</w:t>
      </w:r>
      <w:r w:rsidRPr="000D0832">
        <w:rPr>
          <w:sz w:val="28"/>
          <w:szCs w:val="28"/>
        </w:rPr>
        <w:t xml:space="preserve"> ФАПА (</w:t>
      </w:r>
      <w:r>
        <w:rPr>
          <w:sz w:val="28"/>
          <w:szCs w:val="28"/>
        </w:rPr>
        <w:t>п</w:t>
      </w:r>
      <w:r w:rsidRPr="000D0832">
        <w:rPr>
          <w:sz w:val="28"/>
          <w:szCs w:val="28"/>
        </w:rPr>
        <w:t>.</w:t>
      </w:r>
      <w:r>
        <w:rPr>
          <w:sz w:val="28"/>
          <w:szCs w:val="28"/>
        </w:rPr>
        <w:t xml:space="preserve"> Манычстрой-</w:t>
      </w:r>
      <w:r w:rsidRPr="000D083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Бавин</w:t>
      </w:r>
      <w:proofErr w:type="spellEnd"/>
      <w:r>
        <w:rPr>
          <w:sz w:val="28"/>
          <w:szCs w:val="28"/>
        </w:rPr>
        <w:t xml:space="preserve"> Михаил Сергеевич</w:t>
      </w:r>
      <w:r w:rsidRPr="000D0832">
        <w:rPr>
          <w:sz w:val="28"/>
          <w:szCs w:val="28"/>
        </w:rPr>
        <w:t xml:space="preserve">,    </w:t>
      </w:r>
      <w:r>
        <w:rPr>
          <w:sz w:val="28"/>
          <w:szCs w:val="28"/>
        </w:rPr>
        <w:t>п</w:t>
      </w:r>
      <w:r w:rsidRPr="000D0832">
        <w:rPr>
          <w:sz w:val="28"/>
          <w:szCs w:val="28"/>
        </w:rPr>
        <w:t xml:space="preserve">. </w:t>
      </w:r>
      <w:r>
        <w:rPr>
          <w:sz w:val="28"/>
          <w:szCs w:val="28"/>
        </w:rPr>
        <w:t>Поливной -</w:t>
      </w:r>
      <w:proofErr w:type="spellStart"/>
      <w:r>
        <w:rPr>
          <w:sz w:val="28"/>
          <w:szCs w:val="28"/>
        </w:rPr>
        <w:t>Никитова</w:t>
      </w:r>
      <w:proofErr w:type="spellEnd"/>
      <w:r>
        <w:rPr>
          <w:sz w:val="28"/>
          <w:szCs w:val="28"/>
        </w:rPr>
        <w:t xml:space="preserve"> Наталья Геннадьевна,п.25 лет ВКЗ,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альский</w:t>
      </w:r>
      <w:proofErr w:type="spellEnd"/>
      <w:r>
        <w:rPr>
          <w:sz w:val="28"/>
          <w:szCs w:val="28"/>
        </w:rPr>
        <w:t xml:space="preserve"> Беслан -)</w:t>
      </w:r>
      <w:r w:rsidRPr="000D0832">
        <w:rPr>
          <w:sz w:val="28"/>
          <w:szCs w:val="28"/>
        </w:rPr>
        <w:t>, Отделение   сестринского  ухода  с круглосуточным пребыванием  больных  на  10  коек,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Лобаченко</w:t>
      </w:r>
      <w:proofErr w:type="spellEnd"/>
      <w:r>
        <w:rPr>
          <w:sz w:val="28"/>
          <w:szCs w:val="28"/>
        </w:rPr>
        <w:t xml:space="preserve"> Наталья  Андреевна.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МУ «Центр  социального обслуживания  граждан  пожилого  возраста  и инвалидов  Сальского района»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онезавод имени Буденного-  заведующая  социального  обслуживания  </w:t>
      </w:r>
      <w:proofErr w:type="spellStart"/>
      <w:r>
        <w:rPr>
          <w:sz w:val="28"/>
          <w:szCs w:val="28"/>
        </w:rPr>
        <w:t>Охременко</w:t>
      </w:r>
      <w:proofErr w:type="spellEnd"/>
      <w:r>
        <w:rPr>
          <w:sz w:val="28"/>
          <w:szCs w:val="28"/>
        </w:rPr>
        <w:t xml:space="preserve"> Елена Васильевна  - на обслуживании -60 человек         </w:t>
      </w:r>
      <w:r w:rsidRPr="000D0832">
        <w:rPr>
          <w:sz w:val="28"/>
          <w:szCs w:val="28"/>
        </w:rPr>
        <w:t xml:space="preserve">          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        Учреждения   культуры   представлены </w:t>
      </w:r>
      <w:r>
        <w:rPr>
          <w:sz w:val="28"/>
          <w:szCs w:val="28"/>
        </w:rPr>
        <w:t xml:space="preserve"> 1</w:t>
      </w:r>
      <w:r w:rsidRPr="000D0832">
        <w:rPr>
          <w:sz w:val="28"/>
          <w:szCs w:val="28"/>
        </w:rPr>
        <w:t xml:space="preserve">  сельскими  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   кл</w:t>
      </w:r>
      <w:r>
        <w:rPr>
          <w:sz w:val="28"/>
          <w:szCs w:val="28"/>
        </w:rPr>
        <w:t>убом</w:t>
      </w:r>
      <w:r w:rsidRPr="000D083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0D0832">
        <w:rPr>
          <w:sz w:val="28"/>
          <w:szCs w:val="28"/>
        </w:rPr>
        <w:t xml:space="preserve">  сельск</w:t>
      </w:r>
      <w:r>
        <w:rPr>
          <w:sz w:val="28"/>
          <w:szCs w:val="28"/>
        </w:rPr>
        <w:t>ой</w:t>
      </w:r>
      <w:r w:rsidRPr="000D0832">
        <w:rPr>
          <w:sz w:val="28"/>
          <w:szCs w:val="28"/>
        </w:rPr>
        <w:t xml:space="preserve">   библиотек</w:t>
      </w:r>
      <w:r>
        <w:rPr>
          <w:sz w:val="28"/>
          <w:szCs w:val="28"/>
        </w:rPr>
        <w:t>ой</w:t>
      </w:r>
      <w:r w:rsidRPr="000D0832">
        <w:rPr>
          <w:sz w:val="28"/>
          <w:szCs w:val="28"/>
        </w:rPr>
        <w:t>,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        Основные  направления   деятельности   администрации  строятся   в соответствии  с Уставом поселения, «Программой   социально - экономического развития»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proofErr w:type="gramStart"/>
      <w:r w:rsidRPr="000D0832">
        <w:rPr>
          <w:sz w:val="28"/>
          <w:szCs w:val="28"/>
        </w:rPr>
        <w:t xml:space="preserve">В течение отчетного  периода сотрудниками  администрации  проводилась   работа  по  выдаче  документов   по оформлению прав   собственности граждан  на землю, выдаче  справок </w:t>
      </w:r>
      <w:r w:rsidRPr="00642F8E">
        <w:rPr>
          <w:sz w:val="28"/>
          <w:szCs w:val="28"/>
        </w:rPr>
        <w:t xml:space="preserve">– </w:t>
      </w:r>
      <w:r w:rsidRPr="000D0832">
        <w:rPr>
          <w:sz w:val="28"/>
          <w:szCs w:val="28"/>
        </w:rPr>
        <w:t>1</w:t>
      </w:r>
      <w:r>
        <w:rPr>
          <w:sz w:val="28"/>
          <w:szCs w:val="28"/>
        </w:rPr>
        <w:t xml:space="preserve">449 </w:t>
      </w:r>
      <w:r w:rsidRPr="00642F8E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 (о составе семьи, о совместном проживании</w:t>
      </w:r>
      <w:r w:rsidRPr="00642F8E">
        <w:rPr>
          <w:sz w:val="28"/>
          <w:szCs w:val="28"/>
        </w:rPr>
        <w:t>,</w:t>
      </w:r>
      <w:r>
        <w:rPr>
          <w:sz w:val="28"/>
          <w:szCs w:val="28"/>
        </w:rPr>
        <w:t xml:space="preserve"> о подсобном хозяйстве, о наличии права собственности на жилье и земельные участки),</w:t>
      </w:r>
      <w:r w:rsidRPr="00642F8E">
        <w:rPr>
          <w:sz w:val="28"/>
          <w:szCs w:val="28"/>
        </w:rPr>
        <w:t xml:space="preserve"> </w:t>
      </w:r>
      <w:r w:rsidRPr="00CA0033">
        <w:rPr>
          <w:sz w:val="28"/>
          <w:szCs w:val="28"/>
        </w:rPr>
        <w:t>выдано  характеристик  на 31 человека, выписок из похозяйственной книги- 213,</w:t>
      </w:r>
      <w:r>
        <w:rPr>
          <w:sz w:val="28"/>
          <w:szCs w:val="28"/>
        </w:rPr>
        <w:t xml:space="preserve"> нотариальных действий-183.</w:t>
      </w:r>
      <w:proofErr w:type="gramEnd"/>
    </w:p>
    <w:p w:rsidR="004A355E" w:rsidRPr="00642F8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Совместно с филиалом МФЦ - </w:t>
      </w:r>
      <w:r w:rsidRPr="00642F8E">
        <w:rPr>
          <w:sz w:val="28"/>
          <w:szCs w:val="28"/>
        </w:rPr>
        <w:t xml:space="preserve">оформлено </w:t>
      </w:r>
      <w:r>
        <w:rPr>
          <w:sz w:val="28"/>
          <w:szCs w:val="28"/>
        </w:rPr>
        <w:t xml:space="preserve"> и переоформлено 500 дел, в том числе: </w:t>
      </w:r>
      <w:r w:rsidRPr="00642F8E">
        <w:rPr>
          <w:sz w:val="28"/>
          <w:szCs w:val="28"/>
        </w:rPr>
        <w:t xml:space="preserve">на субсидии – </w:t>
      </w:r>
      <w:r>
        <w:rPr>
          <w:sz w:val="28"/>
          <w:szCs w:val="28"/>
        </w:rPr>
        <w:t>33</w:t>
      </w:r>
      <w:r w:rsidRPr="00642F8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42F8E">
        <w:rPr>
          <w:sz w:val="28"/>
          <w:szCs w:val="28"/>
        </w:rPr>
        <w:t xml:space="preserve"> семей, адресную помощь – </w:t>
      </w:r>
      <w:r>
        <w:rPr>
          <w:sz w:val="28"/>
          <w:szCs w:val="28"/>
        </w:rPr>
        <w:t>6</w:t>
      </w:r>
      <w:r w:rsidRPr="00642F8E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(4 семьи из средств местного бюджета), детских пособий-112,пособий по рождению ребенка-11, </w:t>
      </w:r>
      <w:r>
        <w:rPr>
          <w:sz w:val="28"/>
          <w:szCs w:val="28"/>
        </w:rPr>
        <w:lastRenderedPageBreak/>
        <w:t>пособий на питание детей в возрасте до 2-х  лет-</w:t>
      </w:r>
      <w:r w:rsidRPr="00642F8E">
        <w:rPr>
          <w:sz w:val="28"/>
          <w:szCs w:val="28"/>
        </w:rPr>
        <w:t xml:space="preserve"> </w:t>
      </w:r>
      <w:r>
        <w:rPr>
          <w:sz w:val="28"/>
          <w:szCs w:val="28"/>
        </w:rPr>
        <w:t>45, пособий по уходу за ребенком в возрасте до 1,5 лет- 14, Единовременная выплата на детей из многодетных семей-7</w:t>
      </w:r>
      <w:proofErr w:type="gramEnd"/>
      <w:r>
        <w:rPr>
          <w:sz w:val="28"/>
          <w:szCs w:val="28"/>
        </w:rPr>
        <w:t>,социальных стипендий- 4, предоставление помощи для погребения-2,бесплатное протезирование-5,</w:t>
      </w:r>
    </w:p>
    <w:p w:rsidR="004A355E" w:rsidRPr="00C9644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644E">
        <w:rPr>
          <w:sz w:val="28"/>
          <w:szCs w:val="28"/>
        </w:rPr>
        <w:t xml:space="preserve">Администрацией Буденновского  сельского  поселения   проводятся  сходы  граждан по  месту  жительства.  Данная  форма   работы дает  положительные  результаты, поскольку  решения, принимаемые  на сходах,  являются    обязательными  для исполнения. За отчетный период проведено </w:t>
      </w:r>
      <w:r>
        <w:rPr>
          <w:sz w:val="28"/>
          <w:szCs w:val="28"/>
        </w:rPr>
        <w:t xml:space="preserve">38 </w:t>
      </w:r>
      <w:r w:rsidRPr="00C9644E">
        <w:rPr>
          <w:sz w:val="28"/>
          <w:szCs w:val="28"/>
        </w:rPr>
        <w:t xml:space="preserve"> сход</w:t>
      </w:r>
      <w:r>
        <w:rPr>
          <w:sz w:val="28"/>
          <w:szCs w:val="28"/>
        </w:rPr>
        <w:t>ов</w:t>
      </w:r>
      <w:r w:rsidRPr="00C9644E">
        <w:rPr>
          <w:sz w:val="28"/>
          <w:szCs w:val="28"/>
        </w:rPr>
        <w:t xml:space="preserve"> граждан по всем поселкам нашего поселения, на которых рассмотрены такие вопросы как: 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C9644E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1A2041">
        <w:rPr>
          <w:sz w:val="28"/>
          <w:szCs w:val="28"/>
        </w:rPr>
        <w:t>«О наведении санитарного порядка на территории Буденновского сельского поселения»</w:t>
      </w:r>
      <w:r>
        <w:rPr>
          <w:sz w:val="28"/>
          <w:szCs w:val="28"/>
        </w:rPr>
        <w:t>;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041">
        <w:rPr>
          <w:sz w:val="28"/>
          <w:szCs w:val="28"/>
        </w:rPr>
        <w:t>«Передача  муниципального жилья в собственность (приватизация) граждан»;</w:t>
      </w:r>
    </w:p>
    <w:p w:rsidR="004A355E" w:rsidRPr="001A2041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041">
        <w:rPr>
          <w:sz w:val="28"/>
          <w:szCs w:val="28"/>
        </w:rPr>
        <w:t xml:space="preserve">«Оплата по договору социального найма за муниципальное жилье»;  </w:t>
      </w:r>
    </w:p>
    <w:p w:rsidR="004A355E" w:rsidRPr="001A2041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041">
        <w:rPr>
          <w:sz w:val="28"/>
          <w:szCs w:val="28"/>
        </w:rPr>
        <w:t>«Оплата   земельного и имущественного налога»;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041">
        <w:rPr>
          <w:sz w:val="28"/>
          <w:szCs w:val="28"/>
        </w:rPr>
        <w:t xml:space="preserve">«О предотвращении проникновения Африканской чумы свиней на территорию Буденновского сельского поселения»;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-« О мерах пожарной безопасности и об обстановке с пожарами»</w:t>
      </w:r>
    </w:p>
    <w:p w:rsidR="004A355E" w:rsidRPr="001A2041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-« О запрете выжигания сорной растительности»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5585F">
        <w:t xml:space="preserve">         </w:t>
      </w:r>
      <w:r w:rsidRPr="0055585F">
        <w:rPr>
          <w:sz w:val="28"/>
          <w:szCs w:val="28"/>
        </w:rPr>
        <w:t>В    администрацию     поселения обращаются  жители с  просьбой рассмотреть возможность их  участия, как  безработных  граждан</w:t>
      </w:r>
      <w:r>
        <w:rPr>
          <w:sz w:val="28"/>
          <w:szCs w:val="28"/>
        </w:rPr>
        <w:t xml:space="preserve">, за отчетный период по благоустройству территории поселения,  трудоустроено через Центр Занятости населения с доплатой из местного бюджета -  были трудоустроены дети в возрасте от 14 до 18 лет из не благополучных семей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оставшихся без попечительства родителей, в количестве 18 человек(30,2 тыс. руб</w:t>
      </w:r>
      <w:r w:rsidR="00EE2E5D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 w:rsidRPr="0055585F">
        <w:rPr>
          <w:sz w:val="28"/>
          <w:szCs w:val="28"/>
        </w:rPr>
        <w:t xml:space="preserve">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585F">
        <w:rPr>
          <w:sz w:val="28"/>
          <w:szCs w:val="28"/>
        </w:rPr>
        <w:t>Так же для  преодоления  кризисных явлений в экономике  и   с  целью   улучшения жизни  людей, проводится  работа  по  оформлению   кредитов на  развитие ЛПХ</w:t>
      </w:r>
      <w:r>
        <w:rPr>
          <w:sz w:val="28"/>
          <w:szCs w:val="28"/>
        </w:rPr>
        <w:t>.</w:t>
      </w:r>
      <w:r>
        <w:t xml:space="preserve">   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Граждан   осужденных   к исправительным работам  отработано на благоустройстве поселка 3 человека.</w:t>
      </w:r>
    </w:p>
    <w:p w:rsidR="003D63F9" w:rsidRDefault="003D63F9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территорию поселения прибыли и размещены беженцы из Украины- 7 семей или 11 взрослых и 10 детей в возрасте от 2 до 14 лет.</w:t>
      </w:r>
      <w:r w:rsidR="00C46080">
        <w:rPr>
          <w:sz w:val="28"/>
          <w:szCs w:val="28"/>
        </w:rPr>
        <w:t xml:space="preserve"> </w:t>
      </w:r>
      <w:proofErr w:type="gramStart"/>
      <w:r w:rsidR="00C46080">
        <w:rPr>
          <w:sz w:val="28"/>
          <w:szCs w:val="28"/>
        </w:rPr>
        <w:t>Каждая семья  беженцев снабжена всем необходимым для проживания на территории поселения, все получили временную регистрацию на 90 суток, еженедельно по пятницам им предоставляется сухой паек, так - же они могут получить  необходимые вещи.</w:t>
      </w:r>
      <w:r w:rsidR="00385E1F" w:rsidRPr="00385E1F">
        <w:rPr>
          <w:sz w:val="28"/>
          <w:szCs w:val="28"/>
        </w:rPr>
        <w:t xml:space="preserve"> </w:t>
      </w:r>
      <w:r w:rsidR="00385E1F">
        <w:rPr>
          <w:sz w:val="28"/>
          <w:szCs w:val="28"/>
        </w:rPr>
        <w:t>16 июля, д</w:t>
      </w:r>
      <w:r w:rsidR="00C46080">
        <w:rPr>
          <w:sz w:val="28"/>
          <w:szCs w:val="28"/>
        </w:rPr>
        <w:t>ве семьи беженцев</w:t>
      </w:r>
      <w:r w:rsidR="00385E1F">
        <w:rPr>
          <w:sz w:val="28"/>
          <w:szCs w:val="28"/>
        </w:rPr>
        <w:t xml:space="preserve"> выбыли</w:t>
      </w:r>
      <w:r w:rsidR="00C46080">
        <w:rPr>
          <w:sz w:val="28"/>
          <w:szCs w:val="28"/>
        </w:rPr>
        <w:t xml:space="preserve">  в Пензенск</w:t>
      </w:r>
      <w:r w:rsidR="00385E1F">
        <w:rPr>
          <w:sz w:val="28"/>
          <w:szCs w:val="28"/>
        </w:rPr>
        <w:t>ую</w:t>
      </w:r>
      <w:r w:rsidR="00C46080">
        <w:rPr>
          <w:sz w:val="28"/>
          <w:szCs w:val="28"/>
        </w:rPr>
        <w:t xml:space="preserve"> област</w:t>
      </w:r>
      <w:r w:rsidR="00385E1F">
        <w:rPr>
          <w:sz w:val="28"/>
          <w:szCs w:val="28"/>
        </w:rPr>
        <w:t>ь,</w:t>
      </w:r>
      <w:r w:rsidR="00385E1F" w:rsidRPr="00385E1F">
        <w:rPr>
          <w:sz w:val="28"/>
          <w:szCs w:val="28"/>
        </w:rPr>
        <w:t xml:space="preserve"> </w:t>
      </w:r>
      <w:r w:rsidR="00385E1F">
        <w:rPr>
          <w:sz w:val="28"/>
          <w:szCs w:val="28"/>
        </w:rPr>
        <w:t>где   получили  жилье и работу</w:t>
      </w:r>
      <w:r w:rsidR="00C46080">
        <w:rPr>
          <w:sz w:val="28"/>
          <w:szCs w:val="28"/>
        </w:rPr>
        <w:t>, администрацией поселения им оплачен проезд.</w:t>
      </w:r>
      <w:proofErr w:type="gramEnd"/>
    </w:p>
    <w:p w:rsidR="00090C25" w:rsidRDefault="00090C25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рганизованна подписка  малообеспеченным гражданам на районную газету  «Сальская степь» -69 экземпляров.</w:t>
      </w:r>
    </w:p>
    <w:p w:rsidR="004A355E" w:rsidRPr="000D0832" w:rsidRDefault="003D63F9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46080">
        <w:rPr>
          <w:sz w:val="28"/>
          <w:szCs w:val="28"/>
        </w:rPr>
        <w:t xml:space="preserve">        </w:t>
      </w:r>
      <w:r w:rsidR="004A355E" w:rsidRPr="000D0832">
        <w:rPr>
          <w:sz w:val="28"/>
          <w:szCs w:val="28"/>
        </w:rPr>
        <w:t>Ведется работа по содержанию поголовья в ЛПХ. По данным хозяйственного учета всего значится: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КРС –  1287 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Свиньи – </w:t>
      </w:r>
      <w:r>
        <w:rPr>
          <w:sz w:val="28"/>
          <w:szCs w:val="28"/>
        </w:rPr>
        <w:t>594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Овцы –</w:t>
      </w:r>
      <w:r>
        <w:rPr>
          <w:sz w:val="28"/>
          <w:szCs w:val="28"/>
        </w:rPr>
        <w:t xml:space="preserve">   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375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Птица</w:t>
      </w:r>
      <w:r w:rsidR="0057067A">
        <w:rPr>
          <w:sz w:val="28"/>
          <w:szCs w:val="28"/>
        </w:rPr>
        <w:t xml:space="preserve">  </w:t>
      </w:r>
      <w:r>
        <w:rPr>
          <w:sz w:val="28"/>
          <w:szCs w:val="28"/>
        </w:rPr>
        <w:t>-1</w:t>
      </w:r>
      <w:r w:rsidR="0057067A">
        <w:rPr>
          <w:sz w:val="28"/>
          <w:szCs w:val="28"/>
        </w:rPr>
        <w:t>9236</w:t>
      </w:r>
      <w:r>
        <w:rPr>
          <w:sz w:val="28"/>
          <w:szCs w:val="28"/>
        </w:rPr>
        <w:t xml:space="preserve">      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0832">
        <w:rPr>
          <w:sz w:val="28"/>
          <w:szCs w:val="28"/>
        </w:rPr>
        <w:t xml:space="preserve">В  </w:t>
      </w:r>
      <w:proofErr w:type="spellStart"/>
      <w:r w:rsidRPr="000D0832">
        <w:rPr>
          <w:sz w:val="28"/>
          <w:szCs w:val="28"/>
        </w:rPr>
        <w:t>похозяйственные</w:t>
      </w:r>
      <w:proofErr w:type="spellEnd"/>
      <w:r w:rsidRPr="000D0832">
        <w:rPr>
          <w:sz w:val="28"/>
          <w:szCs w:val="28"/>
        </w:rPr>
        <w:t xml:space="preserve">  книги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вносятся   изменения и дополнения. За  правильностью заполнения   книг   ведется  контроль  Администрацией  Сальского района. </w:t>
      </w:r>
      <w:proofErr w:type="spellStart"/>
      <w:r>
        <w:rPr>
          <w:sz w:val="28"/>
          <w:szCs w:val="28"/>
        </w:rPr>
        <w:t>Похозяйственный</w:t>
      </w:r>
      <w:proofErr w:type="spellEnd"/>
      <w:r>
        <w:rPr>
          <w:sz w:val="28"/>
          <w:szCs w:val="28"/>
        </w:rPr>
        <w:t xml:space="preserve"> учет ведется как на бумажном </w:t>
      </w:r>
      <w:r w:rsidR="00905369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так и в электронном виде.</w:t>
      </w:r>
    </w:p>
    <w:p w:rsidR="00C46080" w:rsidRPr="000D0832" w:rsidRDefault="00C4608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поселке п. Поливной обнаружен Бруцеллез </w:t>
      </w:r>
      <w:r w:rsidR="00905369">
        <w:rPr>
          <w:sz w:val="28"/>
          <w:szCs w:val="28"/>
        </w:rPr>
        <w:t>–</w:t>
      </w:r>
      <w:r>
        <w:rPr>
          <w:sz w:val="28"/>
          <w:szCs w:val="28"/>
        </w:rPr>
        <w:t xml:space="preserve"> КРС</w:t>
      </w:r>
      <w:r w:rsidR="00905369">
        <w:rPr>
          <w:sz w:val="28"/>
          <w:szCs w:val="28"/>
        </w:rPr>
        <w:t xml:space="preserve"> введен карантин, силами МУП ЖКХ «АЛМАЗ» в </w:t>
      </w:r>
      <w:proofErr w:type="spellStart"/>
      <w:proofErr w:type="gramStart"/>
      <w:r w:rsidR="00905369">
        <w:rPr>
          <w:sz w:val="28"/>
          <w:szCs w:val="28"/>
        </w:rPr>
        <w:t>дворохозяйствах</w:t>
      </w:r>
      <w:proofErr w:type="spellEnd"/>
      <w:proofErr w:type="gramEnd"/>
      <w:r w:rsidR="00905369">
        <w:rPr>
          <w:sz w:val="28"/>
          <w:szCs w:val="28"/>
        </w:rPr>
        <w:t xml:space="preserve"> где находились больные животные вывезен навоз, так - же все больные животные вывезены на Григорьевской мясокомбинат, Ставропольского края. </w:t>
      </w:r>
      <w:r w:rsidR="0057067A">
        <w:rPr>
          <w:sz w:val="28"/>
          <w:szCs w:val="28"/>
        </w:rPr>
        <w:t xml:space="preserve"> 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0832">
        <w:rPr>
          <w:sz w:val="28"/>
          <w:szCs w:val="28"/>
        </w:rPr>
        <w:t xml:space="preserve">    По  основным вопросам   деятельности  издано   постановлений </w:t>
      </w:r>
      <w:r w:rsidR="00EE2E5D">
        <w:rPr>
          <w:sz w:val="28"/>
          <w:szCs w:val="28"/>
        </w:rPr>
        <w:t>87</w:t>
      </w:r>
      <w:r w:rsidRPr="000D0832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 </w:t>
      </w:r>
      <w:r w:rsidR="00EE2E5D">
        <w:rPr>
          <w:sz w:val="28"/>
          <w:szCs w:val="28"/>
        </w:rPr>
        <w:t xml:space="preserve">101 </w:t>
      </w:r>
      <w:r w:rsidRPr="000D0832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я </w:t>
      </w:r>
      <w:r w:rsidRPr="000D0832">
        <w:rPr>
          <w:sz w:val="28"/>
          <w:szCs w:val="28"/>
        </w:rPr>
        <w:t xml:space="preserve"> Главы  администрации.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сельского поселения обеспечивалась законотворческая деятельность Собрания  депутатов. Сотрудниками  администрации разрабатывались все  нормативные и прочие  документы, которые  предлагались вниманию депутатов на утверждение. За  отчетный  период специалистами администрации были  подготовлены и внесены на рассмотрение проекты  решений, регламентирующих основные     вопросы деятельности нашей   администрации. Подготовлено </w:t>
      </w:r>
      <w:r>
        <w:rPr>
          <w:sz w:val="28"/>
          <w:szCs w:val="28"/>
        </w:rPr>
        <w:t xml:space="preserve">18 </w:t>
      </w:r>
      <w:r w:rsidRPr="000D0832">
        <w:rPr>
          <w:sz w:val="28"/>
          <w:szCs w:val="28"/>
        </w:rPr>
        <w:t xml:space="preserve">проектов   решений   Собрания депутатов  </w:t>
      </w:r>
      <w:r>
        <w:rPr>
          <w:sz w:val="28"/>
          <w:szCs w:val="28"/>
        </w:rPr>
        <w:t>Буденновского</w:t>
      </w:r>
      <w:r w:rsidRPr="000D0832">
        <w:rPr>
          <w:sz w:val="28"/>
          <w:szCs w:val="28"/>
        </w:rPr>
        <w:t xml:space="preserve">   сельского   поселения и  принятых   нашими  депутатами.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Каждый  нормативно -правой  акт мы  отправляем   в регистр Администрации Ростовской   области , в прокуратуру г</w:t>
      </w:r>
      <w:proofErr w:type="gramStart"/>
      <w:r w:rsidRPr="000D0832">
        <w:rPr>
          <w:sz w:val="28"/>
          <w:szCs w:val="28"/>
        </w:rPr>
        <w:t>.С</w:t>
      </w:r>
      <w:proofErr w:type="gramEnd"/>
      <w:r w:rsidRPr="000D0832">
        <w:rPr>
          <w:sz w:val="28"/>
          <w:szCs w:val="28"/>
        </w:rPr>
        <w:t>альска.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Сдаем  отчеты по  работе   с постановлениями и распоряжениями Главы Сальского района.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С  постановлениями, распоряжениями Администрации </w:t>
      </w:r>
      <w:r>
        <w:rPr>
          <w:sz w:val="28"/>
          <w:szCs w:val="28"/>
        </w:rPr>
        <w:t>Буденновского</w:t>
      </w:r>
      <w:r w:rsidRPr="000D0832">
        <w:rPr>
          <w:sz w:val="28"/>
          <w:szCs w:val="28"/>
        </w:rPr>
        <w:t xml:space="preserve">  сельского поселения Вы  можете  ознакомиться  на сайте </w:t>
      </w:r>
      <w:r>
        <w:rPr>
          <w:sz w:val="28"/>
          <w:szCs w:val="28"/>
        </w:rPr>
        <w:t>Буденновского</w:t>
      </w:r>
      <w:r w:rsidRPr="000D0832">
        <w:rPr>
          <w:sz w:val="28"/>
          <w:szCs w:val="28"/>
        </w:rPr>
        <w:t xml:space="preserve">  сельского поселения, на  стендах  в администрации, в библиотеке.</w:t>
      </w:r>
    </w:p>
    <w:p w:rsidR="004A355E" w:rsidRPr="000D0832" w:rsidRDefault="00090C25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проведена паспортизация воинских захоронений расположенных на территории поселения.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Администрацией  ведется исполнение  отдельных  государственных  полномочий в части ведения  воинского   учета: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Учет  граждан  прибывающих в запасе, и граждан, подлежащих призыву  на    военную службу  в </w:t>
      </w:r>
      <w:proofErr w:type="gramStart"/>
      <w:r w:rsidRPr="000D0832">
        <w:rPr>
          <w:sz w:val="28"/>
          <w:szCs w:val="28"/>
        </w:rPr>
        <w:t>ВС</w:t>
      </w:r>
      <w:proofErr w:type="gramEnd"/>
      <w:r w:rsidRPr="000D0832">
        <w:rPr>
          <w:sz w:val="28"/>
          <w:szCs w:val="28"/>
        </w:rPr>
        <w:t xml:space="preserve"> РФ   в   администрации организован и ведется  в соответствии с требованиями закона РФ «О  воинской   обязанности  и военной   службе», Положения о воинском учете, инструкции.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lastRenderedPageBreak/>
        <w:t xml:space="preserve">На  воинском  учете состоят   </w:t>
      </w:r>
      <w:r>
        <w:rPr>
          <w:sz w:val="28"/>
          <w:szCs w:val="28"/>
        </w:rPr>
        <w:t>88</w:t>
      </w:r>
      <w:r w:rsidR="00E971C7">
        <w:rPr>
          <w:sz w:val="28"/>
          <w:szCs w:val="28"/>
        </w:rPr>
        <w:t>3</w:t>
      </w:r>
      <w:r w:rsidRPr="000D0832">
        <w:rPr>
          <w:sz w:val="28"/>
          <w:szCs w:val="28"/>
        </w:rPr>
        <w:t xml:space="preserve">   человек,  в  то   числе: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Офицеры               </w:t>
      </w:r>
      <w:r>
        <w:rPr>
          <w:sz w:val="28"/>
          <w:szCs w:val="28"/>
        </w:rPr>
        <w:t>20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Сержанты   и   солдаты        </w:t>
      </w:r>
      <w:r w:rsidR="00E971C7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E971C7">
        <w:rPr>
          <w:sz w:val="28"/>
          <w:szCs w:val="28"/>
        </w:rPr>
        <w:t>7</w:t>
      </w:r>
      <w:r w:rsidRPr="000D0832">
        <w:rPr>
          <w:sz w:val="28"/>
          <w:szCs w:val="28"/>
        </w:rPr>
        <w:t>,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Призывники                           </w:t>
      </w:r>
      <w:r w:rsidR="00E971C7">
        <w:rPr>
          <w:sz w:val="28"/>
          <w:szCs w:val="28"/>
        </w:rPr>
        <w:t>76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Призвано в ряды РА - (в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летний призыв) -  </w:t>
      </w:r>
      <w:r w:rsidR="00E971C7">
        <w:rPr>
          <w:sz w:val="28"/>
          <w:szCs w:val="28"/>
        </w:rPr>
        <w:t>7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стало на воинский учет -25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из РА 1</w:t>
      </w:r>
      <w:r w:rsidR="00E971C7">
        <w:rPr>
          <w:sz w:val="28"/>
          <w:szCs w:val="28"/>
        </w:rPr>
        <w:t>0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зачисленных</w:t>
      </w:r>
      <w:proofErr w:type="gramEnd"/>
      <w:r>
        <w:rPr>
          <w:sz w:val="28"/>
          <w:szCs w:val="28"/>
        </w:rPr>
        <w:t xml:space="preserve"> в запас -5,из-за перемены места жительства-</w:t>
      </w:r>
      <w:r w:rsidR="00E971C7">
        <w:rPr>
          <w:sz w:val="28"/>
          <w:szCs w:val="28"/>
        </w:rPr>
        <w:t xml:space="preserve"> 25  </w:t>
      </w:r>
    </w:p>
    <w:p w:rsidR="004A355E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Снято с воинского учета </w:t>
      </w:r>
      <w:r w:rsidR="00E971C7">
        <w:rPr>
          <w:sz w:val="28"/>
          <w:szCs w:val="28"/>
        </w:rPr>
        <w:t>12</w:t>
      </w:r>
      <w:r>
        <w:rPr>
          <w:sz w:val="28"/>
          <w:szCs w:val="28"/>
        </w:rPr>
        <w:t xml:space="preserve"> военнообязанный,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Выдано справок для военного комиссариата-2</w:t>
      </w:r>
      <w:r w:rsidR="00E971C7">
        <w:rPr>
          <w:sz w:val="28"/>
          <w:szCs w:val="28"/>
        </w:rPr>
        <w:t xml:space="preserve">0 </w:t>
      </w:r>
      <w:r>
        <w:rPr>
          <w:sz w:val="28"/>
          <w:szCs w:val="28"/>
        </w:rPr>
        <w:t>шт.,</w:t>
      </w:r>
      <w:r w:rsidR="00E971C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 7</w:t>
      </w:r>
      <w:r w:rsidR="00E971C7">
        <w:rPr>
          <w:sz w:val="28"/>
          <w:szCs w:val="28"/>
        </w:rPr>
        <w:t>1</w:t>
      </w:r>
      <w:r>
        <w:rPr>
          <w:sz w:val="28"/>
          <w:szCs w:val="28"/>
        </w:rPr>
        <w:t xml:space="preserve"> изменений учетных данных граждан прибывающих в запасе. Проведено сверок  с -</w:t>
      </w:r>
      <w:r w:rsidR="00E971C7">
        <w:rPr>
          <w:sz w:val="28"/>
          <w:szCs w:val="28"/>
        </w:rPr>
        <w:t>8 с предприятиями и организациями ,</w:t>
      </w:r>
      <w:r>
        <w:rPr>
          <w:sz w:val="28"/>
          <w:szCs w:val="28"/>
        </w:rPr>
        <w:t xml:space="preserve"> 3 проверки</w:t>
      </w:r>
      <w:r w:rsidR="00E971C7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   </w:t>
      </w:r>
      <w:r w:rsidRPr="00385E1F">
        <w:rPr>
          <w:sz w:val="28"/>
          <w:szCs w:val="28"/>
        </w:rPr>
        <w:t xml:space="preserve">  </w:t>
      </w:r>
      <w:r w:rsidRPr="000D0832">
        <w:rPr>
          <w:sz w:val="28"/>
          <w:szCs w:val="28"/>
        </w:rPr>
        <w:tab/>
        <w:t>Участие Администрации сельского поселения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способах ликвидации последствий.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Злободневной  проблемой безопасности поселения  являются пожары.</w:t>
      </w:r>
    </w:p>
    <w:p w:rsidR="005C3D82" w:rsidRPr="000D0832" w:rsidRDefault="005C3D82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учение по противопожарному режиму, проведена проверка систем оповещения.</w:t>
      </w:r>
    </w:p>
    <w:p w:rsidR="00342B25" w:rsidRPr="000D0832" w:rsidRDefault="00342B25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Настала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летняя пора</w:t>
      </w:r>
      <w:r w:rsidRPr="000D0832">
        <w:rPr>
          <w:sz w:val="28"/>
          <w:szCs w:val="28"/>
        </w:rPr>
        <w:t xml:space="preserve"> и поэтому нам надо с вами сообща принимать меры не столько по пожаротушению, сколько по осторожному обращению с огнем, предупреждению возникновения возгораний.</w:t>
      </w:r>
    </w:p>
    <w:p w:rsidR="003B6C03" w:rsidRDefault="003B6C03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55E" w:rsidRPr="000D0832">
        <w:rPr>
          <w:sz w:val="28"/>
          <w:szCs w:val="28"/>
        </w:rPr>
        <w:t>В жаркое время года на территории поселения Постановление</w:t>
      </w:r>
      <w:r w:rsidR="004A355E">
        <w:rPr>
          <w:sz w:val="28"/>
          <w:szCs w:val="28"/>
        </w:rPr>
        <w:t>м</w:t>
      </w:r>
      <w:r w:rsidR="004A355E" w:rsidRPr="000D0832">
        <w:rPr>
          <w:sz w:val="28"/>
          <w:szCs w:val="28"/>
        </w:rPr>
        <w:t xml:space="preserve"> </w:t>
      </w:r>
      <w:r w:rsidR="00EE2E5D">
        <w:rPr>
          <w:sz w:val="28"/>
          <w:szCs w:val="28"/>
        </w:rPr>
        <w:t xml:space="preserve"> </w:t>
      </w:r>
      <w:r w:rsidR="004A355E" w:rsidRPr="000D0832">
        <w:rPr>
          <w:sz w:val="28"/>
          <w:szCs w:val="28"/>
        </w:rPr>
        <w:t xml:space="preserve"> Администрации вводится особый противопожарный режим. </w:t>
      </w:r>
    </w:p>
    <w:p w:rsidR="003B6C03" w:rsidRDefault="003B6C03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</w:t>
      </w:r>
      <w:r w:rsidRPr="000D0832">
        <w:rPr>
          <w:sz w:val="28"/>
          <w:szCs w:val="28"/>
        </w:rPr>
        <w:t>ы отчетливо понима</w:t>
      </w:r>
      <w:r>
        <w:rPr>
          <w:sz w:val="28"/>
          <w:szCs w:val="28"/>
        </w:rPr>
        <w:t>ем</w:t>
      </w:r>
      <w:r w:rsidRPr="000D0832">
        <w:rPr>
          <w:sz w:val="28"/>
          <w:szCs w:val="28"/>
        </w:rPr>
        <w:t xml:space="preserve">, что наше богатство – это жизни наших людей. И только благодаря руководителям: </w:t>
      </w:r>
      <w:r>
        <w:rPr>
          <w:sz w:val="28"/>
          <w:szCs w:val="28"/>
        </w:rPr>
        <w:t>Яровой О.И., Стрельник Д.Н., Добровольно пожарной дружине</w:t>
      </w:r>
      <w:r w:rsidRPr="000D0832">
        <w:rPr>
          <w:sz w:val="28"/>
          <w:szCs w:val="28"/>
        </w:rPr>
        <w:t xml:space="preserve">  эта проблема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 постоянно под контролем</w:t>
      </w:r>
      <w:r>
        <w:rPr>
          <w:sz w:val="28"/>
          <w:szCs w:val="28"/>
        </w:rPr>
        <w:t>.</w:t>
      </w:r>
    </w:p>
    <w:p w:rsidR="005C3D82" w:rsidRDefault="003B6C03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55E" w:rsidRPr="000D0832">
        <w:rPr>
          <w:sz w:val="28"/>
          <w:szCs w:val="28"/>
        </w:rPr>
        <w:t xml:space="preserve">Для тушения пожаров в поселении используется техника </w:t>
      </w:r>
      <w:r w:rsidR="00EE2E5D">
        <w:rPr>
          <w:sz w:val="28"/>
          <w:szCs w:val="28"/>
        </w:rPr>
        <w:t xml:space="preserve"> МУП ЖКХ «АЛМАЗ»</w:t>
      </w:r>
      <w:r>
        <w:rPr>
          <w:sz w:val="28"/>
          <w:szCs w:val="28"/>
        </w:rPr>
        <w:t xml:space="preserve"> </w:t>
      </w:r>
      <w:r w:rsidR="00EE2E5D">
        <w:rPr>
          <w:sz w:val="28"/>
          <w:szCs w:val="28"/>
        </w:rPr>
        <w:t>- тракт</w:t>
      </w:r>
      <w:r w:rsidR="005C3D82">
        <w:rPr>
          <w:sz w:val="28"/>
          <w:szCs w:val="28"/>
        </w:rPr>
        <w:t>о</w:t>
      </w:r>
      <w:r w:rsidR="00EE2E5D">
        <w:rPr>
          <w:sz w:val="28"/>
          <w:szCs w:val="28"/>
        </w:rPr>
        <w:t xml:space="preserve">р с 3 кубовой бочкой, автомобиль ГАЗЕЛЬ  оборудованный </w:t>
      </w:r>
      <w:proofErr w:type="spellStart"/>
      <w:r w:rsidR="00EE2E5D">
        <w:rPr>
          <w:sz w:val="28"/>
          <w:szCs w:val="28"/>
        </w:rPr>
        <w:t>мотопомпой</w:t>
      </w:r>
      <w:proofErr w:type="spellEnd"/>
      <w:r w:rsidR="00EE2E5D">
        <w:rPr>
          <w:sz w:val="28"/>
          <w:szCs w:val="28"/>
        </w:rPr>
        <w:t xml:space="preserve"> с кубовой  бочкой, д</w:t>
      </w:r>
      <w:r w:rsidR="004A355E" w:rsidRPr="000D0832">
        <w:rPr>
          <w:sz w:val="28"/>
          <w:szCs w:val="28"/>
        </w:rPr>
        <w:t>ля тушения возможных возгораний, как на территории населенных пунктов,  так  и за пределами поселения приобретено 8 ранцевых огнетушителе</w:t>
      </w:r>
      <w:r w:rsidR="005C3D82">
        <w:rPr>
          <w:sz w:val="28"/>
          <w:szCs w:val="28"/>
        </w:rPr>
        <w:t>й. Создана добровольная пожарная дружина в количестве 14 человек.</w:t>
      </w:r>
    </w:p>
    <w:p w:rsidR="005C3D82" w:rsidRDefault="005C3D82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55E">
        <w:rPr>
          <w:sz w:val="28"/>
          <w:szCs w:val="28"/>
        </w:rPr>
        <w:t xml:space="preserve"> </w:t>
      </w:r>
      <w:r w:rsidR="00EE2E5D">
        <w:rPr>
          <w:sz w:val="28"/>
          <w:szCs w:val="28"/>
        </w:rPr>
        <w:t>За отчетный период силами администрации,</w:t>
      </w:r>
      <w:r>
        <w:rPr>
          <w:sz w:val="28"/>
          <w:szCs w:val="28"/>
        </w:rPr>
        <w:t xml:space="preserve"> </w:t>
      </w:r>
      <w:r w:rsidR="00EE2E5D">
        <w:rPr>
          <w:sz w:val="28"/>
          <w:szCs w:val="28"/>
        </w:rPr>
        <w:t>МУП ЖКХ «АЛМАЗ», потушено</w:t>
      </w:r>
      <w:r>
        <w:rPr>
          <w:sz w:val="28"/>
          <w:szCs w:val="28"/>
        </w:rPr>
        <w:t xml:space="preserve"> </w:t>
      </w:r>
      <w:r w:rsidR="003B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 пожаров – п. Манычстрой «здравница Дубки»,</w:t>
      </w:r>
    </w:p>
    <w:p w:rsidR="005C3D82" w:rsidRDefault="005C3D82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 - балка Янина, балка по ул. Восточная, несанкционированная свалка по ул.</w:t>
      </w:r>
      <w:r w:rsidR="003B6C03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Заречная, огород по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уденного ,22,</w:t>
      </w:r>
    </w:p>
    <w:p w:rsidR="005C3D82" w:rsidRDefault="005C3D82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Лесополоса между п. Верхнеянинский и автодорогой Сальск-Фрунзе, лесополоса вдоль автодороги  Сальск-Фрунзе,</w:t>
      </w:r>
      <w:r w:rsidR="00EE2E5D">
        <w:rPr>
          <w:sz w:val="28"/>
          <w:szCs w:val="28"/>
        </w:rPr>
        <w:t xml:space="preserve"> </w:t>
      </w:r>
    </w:p>
    <w:p w:rsidR="005C3D82" w:rsidRDefault="005C3D82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3B6C03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Поливной</w:t>
      </w:r>
      <w:r w:rsidR="003B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степь вокруг </w:t>
      </w:r>
      <w:proofErr w:type="gramStart"/>
      <w:r>
        <w:rPr>
          <w:sz w:val="28"/>
          <w:szCs w:val="28"/>
        </w:rPr>
        <w:t>бывшего</w:t>
      </w:r>
      <w:proofErr w:type="gramEnd"/>
      <w:r>
        <w:rPr>
          <w:sz w:val="28"/>
          <w:szCs w:val="28"/>
        </w:rPr>
        <w:t xml:space="preserve"> МТФ;</w:t>
      </w:r>
    </w:p>
    <w:p w:rsidR="004A355E" w:rsidRPr="000D0832" w:rsidRDefault="00342B25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355E" w:rsidRPr="000D0832">
        <w:rPr>
          <w:sz w:val="28"/>
          <w:szCs w:val="28"/>
        </w:rPr>
        <w:tab/>
        <w:t>В целях предотвращения заболевания людей инфекционными заболеваниями, для обеспечения санитарно</w:t>
      </w:r>
      <w:r w:rsidR="000250C8">
        <w:rPr>
          <w:sz w:val="28"/>
          <w:szCs w:val="28"/>
        </w:rPr>
        <w:t xml:space="preserve"> </w:t>
      </w:r>
      <w:r w:rsidR="004A355E" w:rsidRPr="000D0832">
        <w:rPr>
          <w:sz w:val="28"/>
          <w:szCs w:val="28"/>
        </w:rPr>
        <w:t>-</w:t>
      </w:r>
      <w:r w:rsidR="000250C8">
        <w:rPr>
          <w:sz w:val="28"/>
          <w:szCs w:val="28"/>
        </w:rPr>
        <w:t xml:space="preserve"> </w:t>
      </w:r>
      <w:proofErr w:type="spellStart"/>
      <w:r w:rsidR="004A355E" w:rsidRPr="000D0832">
        <w:rPr>
          <w:sz w:val="28"/>
          <w:szCs w:val="28"/>
        </w:rPr>
        <w:t>эпидимиологического</w:t>
      </w:r>
      <w:proofErr w:type="spellEnd"/>
      <w:r w:rsidR="004A355E" w:rsidRPr="000D0832">
        <w:rPr>
          <w:sz w:val="28"/>
          <w:szCs w:val="28"/>
        </w:rPr>
        <w:t xml:space="preserve"> состояния на территории поселения на основании заключенного договора проводятся энтомологические обследования  специалистами </w:t>
      </w:r>
      <w:proofErr w:type="spellStart"/>
      <w:r w:rsidR="004A355E" w:rsidRPr="000D0832">
        <w:rPr>
          <w:sz w:val="28"/>
          <w:szCs w:val="28"/>
        </w:rPr>
        <w:t>Роспотребнадзора</w:t>
      </w:r>
      <w:proofErr w:type="spellEnd"/>
      <w:r w:rsidR="004A355E" w:rsidRPr="000D0832">
        <w:rPr>
          <w:sz w:val="28"/>
          <w:szCs w:val="28"/>
        </w:rPr>
        <w:t>, на предмет выявления переносчика заболевания КГЛ (переносчиками заболевания являются разновидности иксодовых клещей), лихорадки Западного Нила (переносчики – разновидности комаров).</w:t>
      </w:r>
    </w:p>
    <w:p w:rsidR="000250C8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На территории поселения проведены </w:t>
      </w:r>
      <w:proofErr w:type="spellStart"/>
      <w:r w:rsidRPr="000D0832">
        <w:rPr>
          <w:sz w:val="28"/>
          <w:szCs w:val="28"/>
        </w:rPr>
        <w:t>аккарицидные</w:t>
      </w:r>
      <w:proofErr w:type="spellEnd"/>
      <w:r w:rsidRPr="000D0832">
        <w:rPr>
          <w:sz w:val="28"/>
          <w:szCs w:val="28"/>
        </w:rPr>
        <w:t xml:space="preserve"> обработки парков</w:t>
      </w:r>
      <w:r w:rsidR="003B6C03">
        <w:rPr>
          <w:sz w:val="28"/>
          <w:szCs w:val="28"/>
        </w:rPr>
        <w:t xml:space="preserve"> </w:t>
      </w:r>
      <w:r w:rsidR="000250C8">
        <w:rPr>
          <w:sz w:val="28"/>
          <w:szCs w:val="28"/>
        </w:rPr>
        <w:t xml:space="preserve"> и мест отдыха </w:t>
      </w:r>
      <w:r w:rsidR="003B6C03">
        <w:rPr>
          <w:sz w:val="28"/>
          <w:szCs w:val="28"/>
        </w:rPr>
        <w:t>на площади -</w:t>
      </w:r>
      <w:r w:rsidR="000250C8">
        <w:rPr>
          <w:sz w:val="28"/>
          <w:szCs w:val="28"/>
        </w:rPr>
        <w:t>20,7</w:t>
      </w:r>
      <w:r w:rsidR="003B6C03">
        <w:rPr>
          <w:sz w:val="28"/>
          <w:szCs w:val="28"/>
        </w:rPr>
        <w:t xml:space="preserve"> га</w:t>
      </w:r>
      <w:r w:rsidRPr="000D0832">
        <w:rPr>
          <w:sz w:val="28"/>
          <w:szCs w:val="28"/>
        </w:rPr>
        <w:t>, кладбищ</w:t>
      </w:r>
      <w:r w:rsidR="003B6C03">
        <w:rPr>
          <w:sz w:val="28"/>
          <w:szCs w:val="28"/>
        </w:rPr>
        <w:t xml:space="preserve"> –</w:t>
      </w:r>
      <w:r w:rsidR="000250C8">
        <w:rPr>
          <w:sz w:val="28"/>
          <w:szCs w:val="28"/>
        </w:rPr>
        <w:t xml:space="preserve"> 8,5</w:t>
      </w:r>
      <w:r w:rsidR="003B6C03">
        <w:rPr>
          <w:sz w:val="28"/>
          <w:szCs w:val="28"/>
        </w:rPr>
        <w:t>га</w:t>
      </w:r>
      <w:proofErr w:type="gramStart"/>
      <w:r w:rsidR="003B6C03"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>,</w:t>
      </w:r>
      <w:proofErr w:type="gramEnd"/>
      <w:r w:rsidRPr="000D0832">
        <w:rPr>
          <w:sz w:val="28"/>
          <w:szCs w:val="28"/>
        </w:rPr>
        <w:t xml:space="preserve"> детских площадок</w:t>
      </w:r>
      <w:r w:rsidR="000250C8">
        <w:rPr>
          <w:sz w:val="28"/>
          <w:szCs w:val="28"/>
        </w:rPr>
        <w:t xml:space="preserve"> и стадионов </w:t>
      </w:r>
      <w:r w:rsidR="003B6C03">
        <w:rPr>
          <w:sz w:val="28"/>
          <w:szCs w:val="28"/>
        </w:rPr>
        <w:t>-</w:t>
      </w:r>
      <w:r w:rsidR="000250C8">
        <w:rPr>
          <w:sz w:val="28"/>
          <w:szCs w:val="28"/>
        </w:rPr>
        <w:t>6,1</w:t>
      </w:r>
      <w:r w:rsidR="003B6C03">
        <w:rPr>
          <w:sz w:val="28"/>
          <w:szCs w:val="28"/>
        </w:rPr>
        <w:t xml:space="preserve"> га</w:t>
      </w:r>
      <w:r w:rsidRPr="000D0832">
        <w:rPr>
          <w:sz w:val="28"/>
          <w:szCs w:val="28"/>
        </w:rPr>
        <w:t xml:space="preserve">, мест </w:t>
      </w:r>
      <w:proofErr w:type="spellStart"/>
      <w:r w:rsidRPr="000D0832">
        <w:rPr>
          <w:sz w:val="28"/>
          <w:szCs w:val="28"/>
        </w:rPr>
        <w:t>тырловок</w:t>
      </w:r>
      <w:proofErr w:type="spellEnd"/>
      <w:r w:rsidRPr="000D0832">
        <w:rPr>
          <w:sz w:val="28"/>
          <w:szCs w:val="28"/>
        </w:rPr>
        <w:t xml:space="preserve"> КРС</w:t>
      </w:r>
      <w:r w:rsidR="003B6C03">
        <w:rPr>
          <w:sz w:val="28"/>
          <w:szCs w:val="28"/>
        </w:rPr>
        <w:t xml:space="preserve">- </w:t>
      </w:r>
      <w:r w:rsidR="000250C8">
        <w:rPr>
          <w:sz w:val="28"/>
          <w:szCs w:val="28"/>
        </w:rPr>
        <w:t xml:space="preserve">5,0 </w:t>
      </w:r>
      <w:r w:rsidR="003B6C03">
        <w:rPr>
          <w:sz w:val="28"/>
          <w:szCs w:val="28"/>
        </w:rPr>
        <w:t xml:space="preserve">га, пастбищ- </w:t>
      </w:r>
      <w:r w:rsidR="000250C8">
        <w:rPr>
          <w:sz w:val="28"/>
          <w:szCs w:val="28"/>
        </w:rPr>
        <w:t xml:space="preserve">53,0 </w:t>
      </w:r>
      <w:proofErr w:type="spellStart"/>
      <w:r w:rsidR="003B6C03">
        <w:rPr>
          <w:sz w:val="28"/>
          <w:szCs w:val="28"/>
        </w:rPr>
        <w:t>га</w:t>
      </w:r>
      <w:r w:rsidRPr="000D0832">
        <w:rPr>
          <w:sz w:val="28"/>
          <w:szCs w:val="28"/>
        </w:rPr>
        <w:t>.</w:t>
      </w:r>
      <w:r w:rsidR="000250C8">
        <w:rPr>
          <w:sz w:val="28"/>
          <w:szCs w:val="28"/>
        </w:rPr>
        <w:t>,также</w:t>
      </w:r>
      <w:proofErr w:type="spellEnd"/>
      <w:r w:rsidR="000250C8">
        <w:rPr>
          <w:sz w:val="28"/>
          <w:szCs w:val="28"/>
        </w:rPr>
        <w:t xml:space="preserve"> проведена обработка частных домовладений и придворовых территорий многоквартирных домов -19,0 га.</w:t>
      </w:r>
    </w:p>
    <w:p w:rsidR="000250C8" w:rsidRDefault="000250C8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Проведена </w:t>
      </w:r>
      <w:proofErr w:type="spellStart"/>
      <w:r>
        <w:rPr>
          <w:sz w:val="28"/>
          <w:szCs w:val="28"/>
        </w:rPr>
        <w:t>лярвицидная</w:t>
      </w:r>
      <w:proofErr w:type="spellEnd"/>
      <w:r>
        <w:rPr>
          <w:sz w:val="28"/>
          <w:szCs w:val="28"/>
        </w:rPr>
        <w:t xml:space="preserve"> обработка на площади 20,0 га (береговая зона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осточная)</w:t>
      </w:r>
    </w:p>
    <w:p w:rsidR="000250C8" w:rsidRPr="000D0832" w:rsidRDefault="000250C8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Покос травы произведен на площади 1459,2 га.</w:t>
      </w:r>
    </w:p>
    <w:p w:rsidR="004A355E" w:rsidRPr="000D0832" w:rsidRDefault="004A355E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Полигоны ТБО </w:t>
      </w:r>
      <w:r w:rsidR="003D63F9" w:rsidRPr="000D0832">
        <w:rPr>
          <w:sz w:val="28"/>
          <w:szCs w:val="28"/>
        </w:rPr>
        <w:t>обработ</w:t>
      </w:r>
      <w:r w:rsidR="003D63F9">
        <w:rPr>
          <w:sz w:val="28"/>
          <w:szCs w:val="28"/>
        </w:rPr>
        <w:t>аны</w:t>
      </w:r>
      <w:r w:rsidRPr="000D0832">
        <w:rPr>
          <w:sz w:val="28"/>
          <w:szCs w:val="28"/>
        </w:rPr>
        <w:t xml:space="preserve"> бактерицидными приманками для уничтожения мышевидных грызунов</w:t>
      </w:r>
      <w:r w:rsidR="003D63F9">
        <w:rPr>
          <w:sz w:val="28"/>
          <w:szCs w:val="28"/>
        </w:rPr>
        <w:t>, один раз в месяц проводится рекультивация полигона</w:t>
      </w:r>
    </w:p>
    <w:p w:rsidR="00857399" w:rsidRDefault="00857399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культуры администрации Буденновского сельского поселения</w:t>
      </w:r>
    </w:p>
    <w:p w:rsidR="00857399" w:rsidRDefault="00857399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клубе работает 10 кружков, Вязания, Рисования, кружок –</w:t>
      </w:r>
      <w:proofErr w:type="gramStart"/>
      <w:r>
        <w:rPr>
          <w:sz w:val="28"/>
          <w:szCs w:val="28"/>
        </w:rPr>
        <w:t>«У</w:t>
      </w:r>
      <w:proofErr w:type="gramEnd"/>
      <w:r>
        <w:rPr>
          <w:sz w:val="28"/>
          <w:szCs w:val="28"/>
        </w:rPr>
        <w:t>мная бумага», настольный теннис, цветоводство, танцевальный «Солнышко»,вокальная детская группа, спортивно оздоровительный  - в которых занимается – 120 детей разного возраста.(с 8 до 15 лет)</w:t>
      </w:r>
    </w:p>
    <w:p w:rsidR="00857399" w:rsidRPr="007738F7" w:rsidRDefault="00857399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отчетный период 2014 года отделом культуры  проведен</w:t>
      </w:r>
      <w:r w:rsidR="000A166A">
        <w:rPr>
          <w:sz w:val="28"/>
          <w:szCs w:val="28"/>
        </w:rPr>
        <w:t>ы</w:t>
      </w:r>
      <w:r>
        <w:rPr>
          <w:sz w:val="28"/>
          <w:szCs w:val="28"/>
        </w:rPr>
        <w:t xml:space="preserve"> мероприяти</w:t>
      </w:r>
      <w:r w:rsidR="000A166A">
        <w:rPr>
          <w:sz w:val="28"/>
          <w:szCs w:val="28"/>
        </w:rPr>
        <w:t>я посвященные:</w:t>
      </w:r>
    </w:p>
    <w:p w:rsidR="004A355E" w:rsidRPr="000D0832" w:rsidRDefault="00857399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1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71 годовщине освобождения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 </w:t>
      </w:r>
      <w:r w:rsidR="00385E1F">
        <w:rPr>
          <w:sz w:val="28"/>
          <w:szCs w:val="28"/>
        </w:rPr>
        <w:t>;</w:t>
      </w:r>
      <w:r w:rsidR="000A166A">
        <w:rPr>
          <w:sz w:val="28"/>
          <w:szCs w:val="28"/>
        </w:rPr>
        <w:t xml:space="preserve"> 25 летия</w:t>
      </w:r>
      <w:r>
        <w:rPr>
          <w:sz w:val="28"/>
          <w:szCs w:val="28"/>
        </w:rPr>
        <w:t xml:space="preserve"> вывода войск из Афганистана</w:t>
      </w:r>
      <w:r w:rsidR="00385E1F">
        <w:rPr>
          <w:sz w:val="28"/>
          <w:szCs w:val="28"/>
        </w:rPr>
        <w:t>;</w:t>
      </w:r>
      <w:r w:rsidR="000A1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Дню защитника Отечества</w:t>
      </w:r>
      <w:r w:rsidR="00385E1F">
        <w:rPr>
          <w:sz w:val="28"/>
          <w:szCs w:val="28"/>
        </w:rPr>
        <w:t xml:space="preserve">; </w:t>
      </w:r>
      <w:r>
        <w:rPr>
          <w:sz w:val="28"/>
          <w:szCs w:val="28"/>
        </w:rPr>
        <w:t>Мир, труд, май спортивные мероприятия, конкурсы</w:t>
      </w:r>
      <w:r w:rsidR="00385E1F">
        <w:rPr>
          <w:sz w:val="28"/>
          <w:szCs w:val="28"/>
        </w:rPr>
        <w:t xml:space="preserve">; </w:t>
      </w:r>
      <w:r>
        <w:rPr>
          <w:sz w:val="28"/>
          <w:szCs w:val="28"/>
        </w:rPr>
        <w:t>выставка книг «Страницы мужества»</w:t>
      </w:r>
      <w:r w:rsidR="00385E1F">
        <w:rPr>
          <w:sz w:val="28"/>
          <w:szCs w:val="28"/>
        </w:rPr>
        <w:t>;</w:t>
      </w:r>
      <w:r>
        <w:rPr>
          <w:sz w:val="28"/>
          <w:szCs w:val="28"/>
        </w:rPr>
        <w:t>беседа за круглым столом</w:t>
      </w:r>
      <w:r w:rsidR="000A166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Мой дед герой»</w:t>
      </w:r>
      <w:r w:rsidR="00385E1F">
        <w:rPr>
          <w:sz w:val="28"/>
          <w:szCs w:val="28"/>
        </w:rPr>
        <w:t>;</w:t>
      </w:r>
      <w:r>
        <w:rPr>
          <w:sz w:val="28"/>
          <w:szCs w:val="28"/>
        </w:rPr>
        <w:t xml:space="preserve"> Дню погранвойск</w:t>
      </w:r>
      <w:r w:rsidR="00385E1F">
        <w:rPr>
          <w:sz w:val="28"/>
          <w:szCs w:val="28"/>
        </w:rPr>
        <w:t xml:space="preserve">; </w:t>
      </w:r>
      <w:r>
        <w:rPr>
          <w:sz w:val="28"/>
          <w:szCs w:val="28"/>
        </w:rPr>
        <w:t>69 годовщине Великой Победы- 9 мая</w:t>
      </w:r>
      <w:r w:rsidR="00385E1F">
        <w:rPr>
          <w:sz w:val="28"/>
          <w:szCs w:val="28"/>
        </w:rPr>
        <w:t>;</w:t>
      </w:r>
      <w:r w:rsidR="000A166A">
        <w:rPr>
          <w:sz w:val="28"/>
          <w:szCs w:val="28"/>
        </w:rPr>
        <w:t xml:space="preserve"> «Дню России»</w:t>
      </w:r>
      <w:r w:rsidR="00385E1F">
        <w:rPr>
          <w:sz w:val="28"/>
          <w:szCs w:val="28"/>
        </w:rPr>
        <w:t>;</w:t>
      </w:r>
      <w:r w:rsidR="000A166A">
        <w:rPr>
          <w:sz w:val="28"/>
          <w:szCs w:val="28"/>
        </w:rPr>
        <w:t xml:space="preserve"> Дню семьи</w:t>
      </w:r>
      <w:r w:rsidR="00385E1F">
        <w:rPr>
          <w:sz w:val="28"/>
          <w:szCs w:val="28"/>
        </w:rPr>
        <w:t>;</w:t>
      </w:r>
      <w:r w:rsidR="000A166A">
        <w:rPr>
          <w:sz w:val="28"/>
          <w:szCs w:val="28"/>
        </w:rPr>
        <w:t xml:space="preserve"> Регулярное выступление вокальных коллективов из г</w:t>
      </w:r>
      <w:proofErr w:type="gramStart"/>
      <w:r w:rsidR="000A166A">
        <w:rPr>
          <w:sz w:val="28"/>
          <w:szCs w:val="28"/>
        </w:rPr>
        <w:t>.С</w:t>
      </w:r>
      <w:proofErr w:type="gramEnd"/>
      <w:r w:rsidR="000A166A">
        <w:rPr>
          <w:sz w:val="28"/>
          <w:szCs w:val="28"/>
        </w:rPr>
        <w:t>альска</w:t>
      </w:r>
    </w:p>
    <w:p w:rsidR="00AC178B" w:rsidRDefault="00D807B7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78B">
        <w:rPr>
          <w:sz w:val="28"/>
          <w:szCs w:val="28"/>
        </w:rPr>
        <w:t xml:space="preserve">            Администрацией   сельского   поселения    был   сформирован, 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проверен и утвержден Собранием депутатов бюджет Буденновского сельского поселения на 2014 год и на плановый период 2015 и 2016 годов.</w:t>
      </w:r>
    </w:p>
    <w:p w:rsidR="00AC178B" w:rsidRPr="00EC4F22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Буденновского сельского поселения на 2014 год  утверждена в сумме 7822,0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из них за счет поступления собственных </w:t>
      </w:r>
      <w:r>
        <w:rPr>
          <w:sz w:val="28"/>
          <w:szCs w:val="28"/>
        </w:rPr>
        <w:lastRenderedPageBreak/>
        <w:t>доходов – 7171,5 тыс.рублей или 91,7% от общего объема доходов, безвозмездных поступлений – 650,5 тыс.рублей или 8,3%.</w:t>
      </w:r>
    </w:p>
    <w:p w:rsidR="00AC178B" w:rsidRPr="00234CEF" w:rsidRDefault="00AC178B" w:rsidP="00101303">
      <w:pPr>
        <w:numPr>
          <w:ilvl w:val="0"/>
          <w:numId w:val="1"/>
        </w:numPr>
        <w:spacing w:after="120" w:line="276" w:lineRule="auto"/>
        <w:ind w:left="-567" w:firstLine="0"/>
        <w:jc w:val="both"/>
        <w:rPr>
          <w:sz w:val="28"/>
          <w:szCs w:val="28"/>
        </w:rPr>
      </w:pPr>
      <w:r w:rsidRPr="00FC0E63">
        <w:rPr>
          <w:b/>
          <w:sz w:val="28"/>
          <w:szCs w:val="28"/>
        </w:rPr>
        <w:t>Показатели местного бюджета</w:t>
      </w:r>
      <w:r w:rsidRPr="00FC0E63">
        <w:rPr>
          <w:sz w:val="28"/>
          <w:szCs w:val="28"/>
        </w:rPr>
        <w:t>: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План по доходам б</w:t>
      </w:r>
      <w:r w:rsidRPr="00FC0E63">
        <w:rPr>
          <w:sz w:val="28"/>
          <w:szCs w:val="28"/>
        </w:rPr>
        <w:t>юдже</w:t>
      </w:r>
      <w:r>
        <w:rPr>
          <w:sz w:val="28"/>
          <w:szCs w:val="28"/>
        </w:rPr>
        <w:t>та поселения за 1 полугодие  2014</w:t>
      </w:r>
      <w:r w:rsidRPr="00FC0E63">
        <w:rPr>
          <w:sz w:val="28"/>
          <w:szCs w:val="28"/>
        </w:rPr>
        <w:t xml:space="preserve"> года исполнен на 10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C0E63">
        <w:rPr>
          <w:sz w:val="28"/>
          <w:szCs w:val="28"/>
        </w:rPr>
        <w:t xml:space="preserve"> % и составляет 3</w:t>
      </w:r>
      <w:r>
        <w:rPr>
          <w:sz w:val="28"/>
          <w:szCs w:val="28"/>
        </w:rPr>
        <w:t>225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при </w:t>
      </w:r>
      <w:r w:rsidRPr="00FC0E63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FC0E63">
        <w:rPr>
          <w:sz w:val="28"/>
          <w:szCs w:val="28"/>
        </w:rPr>
        <w:t xml:space="preserve"> 31</w:t>
      </w:r>
      <w:r>
        <w:rPr>
          <w:sz w:val="28"/>
          <w:szCs w:val="28"/>
        </w:rPr>
        <w:t>96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6 тыс. рублей.</w:t>
      </w:r>
      <w:r w:rsidRPr="00FC0E63">
        <w:rPr>
          <w:sz w:val="28"/>
          <w:szCs w:val="28"/>
        </w:rPr>
        <w:t xml:space="preserve">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Наибольший удельный вес в структуре собственных доходов занимают: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>- 5</w:t>
      </w:r>
      <w:r>
        <w:rPr>
          <w:sz w:val="28"/>
          <w:szCs w:val="28"/>
        </w:rPr>
        <w:t>2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 xml:space="preserve"> % земельный налог (в сумме  1 </w:t>
      </w:r>
      <w:r>
        <w:rPr>
          <w:sz w:val="28"/>
          <w:szCs w:val="28"/>
        </w:rPr>
        <w:t>677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C0E63">
        <w:rPr>
          <w:sz w:val="28"/>
          <w:szCs w:val="28"/>
        </w:rPr>
        <w:t xml:space="preserve"> тыс. рублей);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- </w:t>
      </w:r>
      <w:r>
        <w:rPr>
          <w:sz w:val="28"/>
          <w:szCs w:val="28"/>
        </w:rPr>
        <w:t>33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 xml:space="preserve"> %  налог на доходы физических лиц  (в сумме </w:t>
      </w:r>
      <w:r>
        <w:rPr>
          <w:sz w:val="28"/>
          <w:szCs w:val="28"/>
        </w:rPr>
        <w:t>1063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C0E63">
        <w:rPr>
          <w:sz w:val="28"/>
          <w:szCs w:val="28"/>
        </w:rPr>
        <w:t> тыс. рублей).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pacing w:val="-4"/>
          <w:sz w:val="28"/>
          <w:szCs w:val="28"/>
        </w:rPr>
        <w:t xml:space="preserve">В сравнении с </w:t>
      </w:r>
      <w:r w:rsidRPr="00FC0E63">
        <w:rPr>
          <w:sz w:val="28"/>
          <w:szCs w:val="28"/>
        </w:rPr>
        <w:t xml:space="preserve">аналогичным периодом прошлого года наблюдается </w:t>
      </w:r>
      <w:r>
        <w:rPr>
          <w:sz w:val="28"/>
          <w:szCs w:val="28"/>
        </w:rPr>
        <w:t>снижение</w:t>
      </w:r>
      <w:r w:rsidRPr="00FC0E63">
        <w:rPr>
          <w:sz w:val="28"/>
          <w:szCs w:val="28"/>
        </w:rPr>
        <w:t xml:space="preserve"> собственных  доходов на </w:t>
      </w:r>
      <w:r>
        <w:rPr>
          <w:sz w:val="28"/>
          <w:szCs w:val="28"/>
        </w:rPr>
        <w:t>75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C0E6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C0E63">
        <w:rPr>
          <w:sz w:val="28"/>
          <w:szCs w:val="28"/>
        </w:rPr>
        <w:t>%</w:t>
      </w:r>
      <w:r>
        <w:rPr>
          <w:sz w:val="28"/>
          <w:szCs w:val="28"/>
        </w:rPr>
        <w:t xml:space="preserve">  в связи с внесением изменений в  налоговое </w:t>
      </w:r>
      <w:proofErr w:type="gramStart"/>
      <w:r>
        <w:rPr>
          <w:sz w:val="28"/>
          <w:szCs w:val="28"/>
        </w:rPr>
        <w:t>законодательство</w:t>
      </w:r>
      <w:proofErr w:type="gramEnd"/>
      <w:r>
        <w:rPr>
          <w:sz w:val="28"/>
          <w:szCs w:val="28"/>
        </w:rPr>
        <w:t xml:space="preserve"> т.е. изменились сроки уплаты местных налогов. Установлен единый срок оплаты для всех налогов 1 ноября.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Кроме того, доходную часть бюджета </w:t>
      </w:r>
      <w:r>
        <w:rPr>
          <w:sz w:val="28"/>
          <w:szCs w:val="28"/>
        </w:rPr>
        <w:t>поселения дополнила</w:t>
      </w:r>
      <w:r w:rsidRPr="00FC0E63">
        <w:rPr>
          <w:sz w:val="28"/>
          <w:szCs w:val="28"/>
        </w:rPr>
        <w:t xml:space="preserve"> </w:t>
      </w:r>
      <w:proofErr w:type="gramStart"/>
      <w:r w:rsidRPr="00B872A0">
        <w:rPr>
          <w:b/>
          <w:sz w:val="28"/>
          <w:szCs w:val="28"/>
        </w:rPr>
        <w:t>субвенция</w:t>
      </w:r>
      <w:proofErr w:type="gramEnd"/>
      <w:r w:rsidRPr="00FC0E63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ившая</w:t>
      </w:r>
      <w:r w:rsidRPr="00F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 </w:t>
      </w:r>
      <w:r w:rsidRPr="00FC0E63">
        <w:rPr>
          <w:sz w:val="28"/>
          <w:szCs w:val="28"/>
        </w:rPr>
        <w:t xml:space="preserve">на содержание </w:t>
      </w:r>
      <w:r>
        <w:rPr>
          <w:sz w:val="28"/>
          <w:szCs w:val="28"/>
        </w:rPr>
        <w:t xml:space="preserve">инспектора по ведению  воинского учета на территории Буденновского сельского поселения - 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сумме -154,4 тыс. рублей.</w:t>
      </w:r>
    </w:p>
    <w:p w:rsidR="00AC178B" w:rsidRPr="00234CEF" w:rsidRDefault="00AC178B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Основные направления расходов местного бюджета:</w:t>
      </w:r>
    </w:p>
    <w:p w:rsidR="00AC178B" w:rsidRDefault="00AC178B" w:rsidP="00101303">
      <w:pPr>
        <w:numPr>
          <w:ilvl w:val="0"/>
          <w:numId w:val="2"/>
        </w:numPr>
        <w:spacing w:after="120"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FC0E63">
        <w:rPr>
          <w:b/>
          <w:sz w:val="28"/>
          <w:szCs w:val="28"/>
          <w:u w:val="single"/>
        </w:rPr>
        <w:t>резервного фонда</w:t>
      </w:r>
      <w:r w:rsidRPr="00FC0E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выделены средства: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- </w:t>
      </w:r>
      <w:r>
        <w:rPr>
          <w:sz w:val="28"/>
          <w:szCs w:val="28"/>
        </w:rPr>
        <w:t>23,0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 xml:space="preserve">адресной социальной </w:t>
      </w:r>
      <w:r w:rsidRPr="00FC0E63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населению</w:t>
      </w:r>
      <w:r w:rsidRPr="00FC0E63">
        <w:rPr>
          <w:sz w:val="28"/>
          <w:szCs w:val="28"/>
        </w:rPr>
        <w:t>, участникам и инвалидам ВОВ</w:t>
      </w:r>
      <w:r>
        <w:rPr>
          <w:sz w:val="28"/>
          <w:szCs w:val="28"/>
        </w:rPr>
        <w:t>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оказана адресная помощь беженцам Украины;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оказана помощь онкологическому больному;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- 1,7 тыс. рублей </w:t>
      </w:r>
      <w:r w:rsidRPr="00FC0E63">
        <w:rPr>
          <w:sz w:val="28"/>
          <w:szCs w:val="28"/>
        </w:rPr>
        <w:t>приобретение венков в связи с</w:t>
      </w:r>
      <w:r>
        <w:rPr>
          <w:sz w:val="28"/>
          <w:szCs w:val="28"/>
        </w:rPr>
        <w:t xml:space="preserve">  </w:t>
      </w:r>
      <w:r w:rsidRPr="00FC0E63">
        <w:rPr>
          <w:sz w:val="28"/>
          <w:szCs w:val="28"/>
        </w:rPr>
        <w:t>празднованием 6</w:t>
      </w:r>
      <w:r>
        <w:rPr>
          <w:sz w:val="28"/>
          <w:szCs w:val="28"/>
        </w:rPr>
        <w:t>9</w:t>
      </w:r>
      <w:r w:rsidRPr="00FC0E63">
        <w:rPr>
          <w:sz w:val="28"/>
          <w:szCs w:val="28"/>
        </w:rPr>
        <w:t xml:space="preserve">-й годовщины освобождения от </w:t>
      </w:r>
      <w:proofErr w:type="spellStart"/>
      <w:r w:rsidRPr="00FC0E63">
        <w:rPr>
          <w:sz w:val="28"/>
          <w:szCs w:val="28"/>
        </w:rPr>
        <w:t>немецко</w:t>
      </w:r>
      <w:proofErr w:type="spellEnd"/>
      <w:r w:rsidRPr="00FC0E63">
        <w:rPr>
          <w:sz w:val="28"/>
          <w:szCs w:val="28"/>
        </w:rPr>
        <w:t xml:space="preserve"> – фашистских захватчиков в годы ВОВ;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E63">
        <w:rPr>
          <w:sz w:val="28"/>
          <w:szCs w:val="28"/>
        </w:rPr>
        <w:t>1</w:t>
      </w:r>
      <w:r>
        <w:rPr>
          <w:sz w:val="28"/>
          <w:szCs w:val="28"/>
        </w:rPr>
        <w:t>,4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 xml:space="preserve"> на </w:t>
      </w:r>
      <w:r>
        <w:rPr>
          <w:sz w:val="28"/>
          <w:szCs w:val="28"/>
        </w:rPr>
        <w:t>страхование добровольных пожарных</w:t>
      </w:r>
      <w:r w:rsidRPr="00FC0E63">
        <w:rPr>
          <w:sz w:val="28"/>
          <w:szCs w:val="28"/>
        </w:rPr>
        <w:t>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- 373,7  тыс. рублей  помощь  МБОУ СОШ № 80 на приобретение 120шт. табуреток в столовую, 210 шт. светильников в учебные кабинеты, фильтр очистки воды, линолеум, кондиционер в актовый зал, </w:t>
      </w:r>
      <w:proofErr w:type="spellStart"/>
      <w:r>
        <w:rPr>
          <w:sz w:val="28"/>
          <w:szCs w:val="28"/>
        </w:rPr>
        <w:t>бензокосилка</w:t>
      </w:r>
      <w:proofErr w:type="spellEnd"/>
      <w:r>
        <w:rPr>
          <w:sz w:val="28"/>
          <w:szCs w:val="28"/>
        </w:rPr>
        <w:t>);</w:t>
      </w:r>
      <w:proofErr w:type="gramEnd"/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- 121,5 тыс. рублей  помощь МБОУ ООШ №24  п. Манычстрой на приобретение 30шт. табуреток в столовую, 157шт. светильников в учебные кабинеты, текущий ремонт кровли;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- 42,9 тыс. рублей  МБДОУ  №19 «Конек-горбунок» приобретены и установлены две входные двери и три окна в спальни.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FC0E63">
        <w:rPr>
          <w:sz w:val="28"/>
          <w:szCs w:val="28"/>
        </w:rPr>
        <w:t xml:space="preserve">.  Услуги БТИ,  МФЦ, </w:t>
      </w:r>
      <w:r>
        <w:rPr>
          <w:sz w:val="28"/>
          <w:szCs w:val="28"/>
        </w:rPr>
        <w:t>информационно-статистические</w:t>
      </w:r>
      <w:r w:rsidRPr="00FC0E63">
        <w:rPr>
          <w:sz w:val="28"/>
          <w:szCs w:val="28"/>
        </w:rPr>
        <w:t xml:space="preserve">  (межевание земельных участков, оформление права собственности на объекты недвижимости и </w:t>
      </w:r>
      <w:r w:rsidRPr="00FC0E63">
        <w:rPr>
          <w:sz w:val="28"/>
          <w:szCs w:val="28"/>
        </w:rPr>
        <w:lastRenderedPageBreak/>
        <w:t>изготовление технической документации, оценка недвижимого  имущества для сдачи в аренду)</w:t>
      </w:r>
      <w:r>
        <w:rPr>
          <w:sz w:val="28"/>
          <w:szCs w:val="28"/>
        </w:rPr>
        <w:t xml:space="preserve"> составили </w:t>
      </w:r>
      <w:r w:rsidRPr="00FC0E63">
        <w:rPr>
          <w:sz w:val="28"/>
          <w:szCs w:val="28"/>
        </w:rPr>
        <w:t xml:space="preserve"> –  9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C0E63">
        <w:rPr>
          <w:sz w:val="28"/>
          <w:szCs w:val="28"/>
        </w:rPr>
        <w:t xml:space="preserve"> тыс. рублей;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0E6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C0E63">
        <w:rPr>
          <w:sz w:val="28"/>
          <w:szCs w:val="28"/>
        </w:rPr>
        <w:t xml:space="preserve">асходы на осуществление </w:t>
      </w:r>
      <w:r w:rsidRPr="006A3DC7">
        <w:rPr>
          <w:b/>
          <w:sz w:val="28"/>
          <w:szCs w:val="28"/>
        </w:rPr>
        <w:t>первичного воинского учета</w:t>
      </w:r>
      <w:r w:rsidRPr="00FC0E63">
        <w:rPr>
          <w:sz w:val="28"/>
          <w:szCs w:val="28"/>
        </w:rPr>
        <w:t xml:space="preserve"> на территориях, где отсутствуют военные комиссариаты – </w:t>
      </w:r>
      <w:r>
        <w:rPr>
          <w:sz w:val="28"/>
          <w:szCs w:val="28"/>
        </w:rPr>
        <w:t>66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C0E63">
        <w:rPr>
          <w:sz w:val="28"/>
          <w:szCs w:val="28"/>
        </w:rPr>
        <w:t xml:space="preserve"> тыс. рублей;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0E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A3DC7">
        <w:rPr>
          <w:b/>
          <w:sz w:val="28"/>
          <w:szCs w:val="28"/>
        </w:rPr>
        <w:t>Переданные полномочия Сальскому району</w:t>
      </w:r>
      <w:r w:rsidRPr="00FC0E6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градостроительству, </w:t>
      </w:r>
      <w:r w:rsidRPr="00FC0E63">
        <w:rPr>
          <w:sz w:val="28"/>
          <w:szCs w:val="28"/>
        </w:rPr>
        <w:t>ГО и ЧС и содержание аварийно-спасательной службы – 1</w:t>
      </w:r>
      <w:r>
        <w:rPr>
          <w:sz w:val="28"/>
          <w:szCs w:val="28"/>
        </w:rPr>
        <w:t>28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>;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мероприятия по </w:t>
      </w:r>
      <w:r w:rsidRPr="006A3DC7">
        <w:rPr>
          <w:b/>
          <w:sz w:val="28"/>
          <w:szCs w:val="28"/>
        </w:rPr>
        <w:t>обеспечению пожарной безопасности</w:t>
      </w:r>
      <w:r>
        <w:rPr>
          <w:sz w:val="28"/>
          <w:szCs w:val="28"/>
        </w:rPr>
        <w:t xml:space="preserve"> – 19,7 тыс. рублей (приобретены </w:t>
      </w:r>
      <w:proofErr w:type="spellStart"/>
      <w:r>
        <w:rPr>
          <w:sz w:val="28"/>
          <w:szCs w:val="28"/>
        </w:rPr>
        <w:t>бензопомпа</w:t>
      </w:r>
      <w:proofErr w:type="spellEnd"/>
      <w:r>
        <w:rPr>
          <w:sz w:val="28"/>
          <w:szCs w:val="28"/>
        </w:rPr>
        <w:t>, бак 1000л., шланг заборный);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C0E63">
        <w:rPr>
          <w:sz w:val="28"/>
          <w:szCs w:val="28"/>
        </w:rPr>
        <w:t>На обеспечение деятельности</w:t>
      </w:r>
      <w:r>
        <w:rPr>
          <w:sz w:val="28"/>
          <w:szCs w:val="28"/>
        </w:rPr>
        <w:t xml:space="preserve"> </w:t>
      </w:r>
      <w:r w:rsidRPr="00E46819">
        <w:rPr>
          <w:b/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расходы составили 641,5 тыс. рублей  в т.ч. на ремонт  дорог  в п. Поливной – 372,8 тыс. рублей; приобретение дорожных знаков - 5,1 тыс. рублей;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0E63">
        <w:rPr>
          <w:sz w:val="28"/>
          <w:szCs w:val="28"/>
        </w:rPr>
        <w:t xml:space="preserve">.  На обеспечение деятельности </w:t>
      </w:r>
      <w:r w:rsidRPr="00E46819">
        <w:rPr>
          <w:b/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, благоустройство территории  израсходовано  – 2237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C0E6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 33,0% всех расходов,</w:t>
      </w:r>
      <w:r w:rsidRPr="00FC0E63">
        <w:rPr>
          <w:sz w:val="28"/>
          <w:szCs w:val="28"/>
        </w:rPr>
        <w:t xml:space="preserve">   в том числе: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- 160,4 тыс. рублей приобретены и установлены окна в подъездах пяти многоквартирных домов в п. Манычстрой, сделаны откосы;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- 66,9 тыс. рублей приобретен мазутный насос в котельную п. Манычстрой;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- </w:t>
      </w:r>
      <w:r>
        <w:rPr>
          <w:sz w:val="28"/>
          <w:szCs w:val="28"/>
        </w:rPr>
        <w:t>41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FC0E63">
        <w:rPr>
          <w:sz w:val="28"/>
          <w:szCs w:val="28"/>
        </w:rPr>
        <w:t>на приобретение посадочного материала (</w:t>
      </w:r>
      <w:r>
        <w:rPr>
          <w:sz w:val="28"/>
          <w:szCs w:val="28"/>
        </w:rPr>
        <w:t>120шт. туя, катальпа);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- 550,0 тыс. рублей на скашивание сорной растительности;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- </w:t>
      </w:r>
      <w:r>
        <w:rPr>
          <w:sz w:val="28"/>
          <w:szCs w:val="28"/>
        </w:rPr>
        <w:t>301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 xml:space="preserve">  на уличное освещение и его содержание</w:t>
      </w:r>
      <w:r>
        <w:rPr>
          <w:sz w:val="28"/>
          <w:szCs w:val="28"/>
        </w:rPr>
        <w:t xml:space="preserve"> (приобретение ламп ДРЛ, замена приборов учета)</w:t>
      </w:r>
      <w:r w:rsidRPr="00FC0E63">
        <w:rPr>
          <w:sz w:val="28"/>
          <w:szCs w:val="28"/>
        </w:rPr>
        <w:t>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- 43,1 тыс. рублей ремонт памятника  «В.И. Ленин»;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- 264,7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приобретены и установлены две детские площадки в п.    Манычстрой;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95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 -  44,7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C0E63">
        <w:rPr>
          <w:sz w:val="28"/>
          <w:szCs w:val="28"/>
        </w:rPr>
        <w:t>п</w:t>
      </w:r>
      <w:proofErr w:type="gramEnd"/>
      <w:r w:rsidRPr="00FC0E63">
        <w:rPr>
          <w:sz w:val="28"/>
          <w:szCs w:val="28"/>
        </w:rPr>
        <w:t>ротивоклещевая обработка</w:t>
      </w:r>
      <w:r>
        <w:rPr>
          <w:sz w:val="28"/>
          <w:szCs w:val="28"/>
        </w:rPr>
        <w:t xml:space="preserve"> кладбищ, парка, детских площадок</w:t>
      </w:r>
      <w:r w:rsidRPr="00FC0E63">
        <w:rPr>
          <w:sz w:val="28"/>
          <w:szCs w:val="28"/>
        </w:rPr>
        <w:t xml:space="preserve">; проведение энтомологических работ для определения видового состава переносчиков особо опасных инфекций, их численности, мест </w:t>
      </w:r>
      <w:proofErr w:type="spellStart"/>
      <w:r w:rsidRPr="00FC0E63">
        <w:rPr>
          <w:sz w:val="28"/>
          <w:szCs w:val="28"/>
        </w:rPr>
        <w:t>выплода</w:t>
      </w:r>
      <w:proofErr w:type="spellEnd"/>
      <w:r w:rsidRPr="00FC0E63">
        <w:rPr>
          <w:sz w:val="28"/>
          <w:szCs w:val="28"/>
        </w:rPr>
        <w:t xml:space="preserve">, границ очага заболеваний, </w:t>
      </w:r>
      <w:proofErr w:type="spellStart"/>
      <w:r w:rsidRPr="00FC0E63">
        <w:rPr>
          <w:sz w:val="28"/>
          <w:szCs w:val="28"/>
        </w:rPr>
        <w:t>ларвицидные</w:t>
      </w:r>
      <w:proofErr w:type="spellEnd"/>
      <w:r w:rsidRPr="00FC0E63">
        <w:rPr>
          <w:sz w:val="28"/>
          <w:szCs w:val="28"/>
        </w:rPr>
        <w:t xml:space="preserve"> обработки (бор</w:t>
      </w:r>
      <w:r>
        <w:rPr>
          <w:sz w:val="28"/>
          <w:szCs w:val="28"/>
        </w:rPr>
        <w:t>ьба с личинками комаров) и т.д.;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обработано 78 га. пастбища на сумму 234,0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- 22,0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направлено на отлов бродячих собак;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- 544,0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ликвидацию несанкционированных свалок в п. конезавод им. Буденного, Манычстрой;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- 23,2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опашка территории в п. Манычстрой в близи лечебницы «Дубки»;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lastRenderedPageBreak/>
        <w:t>- 3</w:t>
      </w:r>
      <w:r>
        <w:rPr>
          <w:sz w:val="28"/>
          <w:szCs w:val="28"/>
        </w:rPr>
        <w:t>3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 xml:space="preserve"> на организацию общественных работ; временного трудоустройства несовершеннолетних граждан в возрасте от 14 до 18</w:t>
      </w:r>
      <w:r>
        <w:rPr>
          <w:sz w:val="28"/>
          <w:szCs w:val="28"/>
        </w:rPr>
        <w:t xml:space="preserve"> лет в свободное от учебы время. На 1июля отработало 27 человек.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0E63">
        <w:rPr>
          <w:sz w:val="28"/>
          <w:szCs w:val="28"/>
        </w:rPr>
        <w:t xml:space="preserve">.  </w:t>
      </w:r>
      <w:r>
        <w:rPr>
          <w:sz w:val="28"/>
          <w:szCs w:val="28"/>
        </w:rPr>
        <w:t>Н</w:t>
      </w:r>
      <w:r w:rsidRPr="00FC0E63">
        <w:rPr>
          <w:sz w:val="28"/>
          <w:szCs w:val="28"/>
        </w:rPr>
        <w:t xml:space="preserve">а   обеспечение деятельности учреждений </w:t>
      </w:r>
      <w:r w:rsidRPr="00234CEF">
        <w:rPr>
          <w:b/>
          <w:sz w:val="28"/>
          <w:szCs w:val="28"/>
        </w:rPr>
        <w:t>культуры</w:t>
      </w:r>
      <w:r w:rsidRPr="00FC0E63">
        <w:rPr>
          <w:sz w:val="28"/>
          <w:szCs w:val="28"/>
        </w:rPr>
        <w:t xml:space="preserve"> – </w:t>
      </w:r>
      <w:r>
        <w:rPr>
          <w:sz w:val="28"/>
          <w:szCs w:val="28"/>
        </w:rPr>
        <w:t>361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FC0E63">
        <w:rPr>
          <w:sz w:val="28"/>
          <w:szCs w:val="28"/>
        </w:rPr>
        <w:t xml:space="preserve"> тыс. рублей,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 в том числе </w:t>
      </w:r>
      <w:proofErr w:type="gramStart"/>
      <w:r w:rsidRPr="00FC0E63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Pr="00FC0E63">
        <w:rPr>
          <w:sz w:val="28"/>
          <w:szCs w:val="28"/>
        </w:rPr>
        <w:t xml:space="preserve"> библиотеку -   1</w:t>
      </w:r>
      <w:r>
        <w:rPr>
          <w:sz w:val="28"/>
          <w:szCs w:val="28"/>
        </w:rPr>
        <w:t>64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C0E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C0E63">
        <w:rPr>
          <w:sz w:val="28"/>
          <w:szCs w:val="28"/>
        </w:rPr>
        <w:t xml:space="preserve">; 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  </w:t>
      </w:r>
      <w:r w:rsidRPr="00FC0E63">
        <w:rPr>
          <w:sz w:val="28"/>
          <w:szCs w:val="28"/>
        </w:rPr>
        <w:t xml:space="preserve">СДК – </w:t>
      </w:r>
      <w:r>
        <w:rPr>
          <w:sz w:val="28"/>
          <w:szCs w:val="28"/>
        </w:rPr>
        <w:t>197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FC0E6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</w:t>
      </w:r>
      <w:r w:rsidRPr="00234CEF">
        <w:rPr>
          <w:b/>
          <w:sz w:val="28"/>
          <w:szCs w:val="28"/>
        </w:rPr>
        <w:t>физическую культуру и спорт</w:t>
      </w:r>
      <w:r>
        <w:rPr>
          <w:sz w:val="28"/>
          <w:szCs w:val="28"/>
        </w:rPr>
        <w:t xml:space="preserve"> – 283,4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на: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изготовление проектно-сметной документации на </w:t>
      </w:r>
      <w:proofErr w:type="spellStart"/>
      <w:r>
        <w:rPr>
          <w:sz w:val="28"/>
          <w:szCs w:val="28"/>
        </w:rPr>
        <w:t>малозатратный</w:t>
      </w:r>
      <w:proofErr w:type="spellEnd"/>
      <w:r>
        <w:rPr>
          <w:sz w:val="28"/>
          <w:szCs w:val="28"/>
        </w:rPr>
        <w:t xml:space="preserve"> спортивный зал и спортивную площадку – 263,3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формы и спортивного инвентаря Буденновской ФК «Русь» - 20,0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C178B" w:rsidRDefault="00AC178B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proofErr w:type="gramStart"/>
      <w:r w:rsidRPr="00FC0E63">
        <w:rPr>
          <w:b/>
          <w:sz w:val="28"/>
          <w:szCs w:val="28"/>
          <w:lang w:val="en-US"/>
        </w:rPr>
        <w:t>II</w:t>
      </w:r>
      <w:r w:rsidRPr="00FC0E63">
        <w:rPr>
          <w:b/>
          <w:sz w:val="28"/>
          <w:szCs w:val="28"/>
        </w:rPr>
        <w:t xml:space="preserve"> .</w:t>
      </w:r>
      <w:proofErr w:type="gramEnd"/>
      <w:r w:rsidRPr="00FC0E63">
        <w:rPr>
          <w:b/>
          <w:sz w:val="28"/>
          <w:szCs w:val="28"/>
        </w:rPr>
        <w:t xml:space="preserve"> О планах на 2 полугодие  201</w:t>
      </w:r>
      <w:r>
        <w:rPr>
          <w:b/>
          <w:sz w:val="28"/>
          <w:szCs w:val="28"/>
        </w:rPr>
        <w:t>4</w:t>
      </w:r>
      <w:r w:rsidRPr="00FC0E63">
        <w:rPr>
          <w:b/>
          <w:sz w:val="28"/>
          <w:szCs w:val="28"/>
        </w:rPr>
        <w:t xml:space="preserve"> год  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По итогам состоявшихся и объявленных закупок 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 xml:space="preserve">в </w:t>
      </w:r>
      <w:r w:rsidRPr="00FC0E63">
        <w:rPr>
          <w:sz w:val="28"/>
          <w:szCs w:val="28"/>
          <w:lang w:val="en-US"/>
        </w:rPr>
        <w:t>III</w:t>
      </w:r>
      <w:r w:rsidRPr="00FC0E63">
        <w:rPr>
          <w:sz w:val="28"/>
          <w:szCs w:val="28"/>
        </w:rPr>
        <w:t xml:space="preserve">- </w:t>
      </w:r>
      <w:r w:rsidRPr="00FC0E63">
        <w:rPr>
          <w:sz w:val="28"/>
          <w:szCs w:val="28"/>
          <w:lang w:val="en-US"/>
        </w:rPr>
        <w:t>IV</w:t>
      </w:r>
      <w:r w:rsidRPr="00FC0E63">
        <w:rPr>
          <w:sz w:val="28"/>
          <w:szCs w:val="28"/>
        </w:rPr>
        <w:t xml:space="preserve"> кв. 201</w:t>
      </w:r>
      <w:r>
        <w:rPr>
          <w:sz w:val="28"/>
          <w:szCs w:val="28"/>
        </w:rPr>
        <w:t>4</w:t>
      </w:r>
      <w:r w:rsidRPr="00FC0E63">
        <w:rPr>
          <w:sz w:val="28"/>
          <w:szCs w:val="28"/>
        </w:rPr>
        <w:t xml:space="preserve"> г.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будут проведены следующие работы: 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FC0E63">
        <w:rPr>
          <w:sz w:val="28"/>
          <w:szCs w:val="28"/>
        </w:rPr>
        <w:t xml:space="preserve">     - ямочный ремонт дороги по ул. </w:t>
      </w:r>
      <w:r>
        <w:rPr>
          <w:sz w:val="28"/>
          <w:szCs w:val="28"/>
        </w:rPr>
        <w:t xml:space="preserve">Черемушки </w:t>
      </w:r>
      <w:r w:rsidRPr="00F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0E63">
        <w:rPr>
          <w:sz w:val="28"/>
          <w:szCs w:val="28"/>
        </w:rPr>
        <w:t xml:space="preserve"> 2</w:t>
      </w:r>
      <w:r>
        <w:rPr>
          <w:sz w:val="28"/>
          <w:szCs w:val="28"/>
        </w:rPr>
        <w:t>78</w:t>
      </w:r>
      <w:r w:rsidRPr="00FC0E63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FC0E6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C0E63">
        <w:rPr>
          <w:sz w:val="28"/>
          <w:szCs w:val="28"/>
        </w:rPr>
        <w:t xml:space="preserve">руб. </w:t>
      </w:r>
      <w:r>
        <w:rPr>
          <w:sz w:val="28"/>
          <w:szCs w:val="28"/>
        </w:rPr>
        <w:t>в том числе средства</w:t>
      </w:r>
      <w:r w:rsidRPr="00FC0E63">
        <w:rPr>
          <w:sz w:val="28"/>
          <w:szCs w:val="28"/>
        </w:rPr>
        <w:t xml:space="preserve"> обл</w:t>
      </w:r>
      <w:r>
        <w:rPr>
          <w:sz w:val="28"/>
          <w:szCs w:val="28"/>
        </w:rPr>
        <w:t xml:space="preserve">астного </w:t>
      </w:r>
      <w:r w:rsidRPr="00FC0E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составляют 255,9 тыс. рублей;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текущий ремонт тротуара по ул. Школьной - Ленина   на - 141,8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 тротуаров  в п. Манычстрой  – подписано  контрактов с </w:t>
      </w:r>
      <w:proofErr w:type="spellStart"/>
      <w:r>
        <w:rPr>
          <w:sz w:val="28"/>
          <w:szCs w:val="28"/>
        </w:rPr>
        <w:t>Сальским</w:t>
      </w:r>
      <w:proofErr w:type="spellEnd"/>
      <w:r>
        <w:rPr>
          <w:sz w:val="28"/>
          <w:szCs w:val="28"/>
        </w:rPr>
        <w:t xml:space="preserve"> ДРСУ на сумму более полтора миллионов рублей,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сегодняшний день сделано дорожек больше половины</w:t>
      </w:r>
    </w:p>
    <w:p w:rsidR="00AC178B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продолжиться работа по ремонту тротуаров и в других поселках.</w:t>
      </w:r>
    </w:p>
    <w:p w:rsidR="00AC178B" w:rsidRPr="00FC0E63" w:rsidRDefault="00AC178B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объявлены торги на приобретение трех водонапорных башен.</w:t>
      </w:r>
    </w:p>
    <w:p w:rsidR="005E1D50" w:rsidRPr="00101303" w:rsidRDefault="005E1D50" w:rsidP="00101303">
      <w:pPr>
        <w:pStyle w:val="Style8"/>
        <w:widowControl/>
        <w:tabs>
          <w:tab w:val="left" w:pos="15026"/>
        </w:tabs>
        <w:spacing w:after="120" w:line="276" w:lineRule="auto"/>
        <w:ind w:left="-567"/>
        <w:jc w:val="both"/>
        <w:rPr>
          <w:b/>
          <w:sz w:val="28"/>
          <w:szCs w:val="28"/>
        </w:rPr>
      </w:pPr>
      <w:r w:rsidRPr="00101303">
        <w:rPr>
          <w:rStyle w:val="FontStyle13"/>
          <w:b/>
          <w:sz w:val="28"/>
          <w:szCs w:val="28"/>
        </w:rPr>
        <w:t>По итогам  1 полугодия 2014 года была проведена работа по следующим видам:</w:t>
      </w:r>
    </w:p>
    <w:p w:rsidR="005E1D50" w:rsidRPr="005E1D50" w:rsidRDefault="005E1D50" w:rsidP="00101303">
      <w:pPr>
        <w:pStyle w:val="Style8"/>
        <w:widowControl/>
        <w:tabs>
          <w:tab w:val="left" w:pos="9900"/>
        </w:tabs>
        <w:spacing w:after="120" w:line="276" w:lineRule="auto"/>
        <w:ind w:left="-567"/>
        <w:jc w:val="both"/>
        <w:rPr>
          <w:rStyle w:val="FontStyle13"/>
          <w:color w:val="333333"/>
          <w:sz w:val="28"/>
          <w:szCs w:val="28"/>
        </w:rPr>
      </w:pPr>
      <w:r w:rsidRPr="005E1D50">
        <w:rPr>
          <w:rStyle w:val="FontStyle13"/>
          <w:sz w:val="28"/>
          <w:szCs w:val="28"/>
        </w:rPr>
        <w:t xml:space="preserve"> </w:t>
      </w:r>
      <w:r w:rsidRPr="005E1D50">
        <w:rPr>
          <w:rStyle w:val="FontStyle13"/>
          <w:color w:val="333333"/>
          <w:sz w:val="28"/>
          <w:szCs w:val="28"/>
        </w:rPr>
        <w:t>Выдано рекомендаций на кредиты в банк: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b/>
          <w:color w:val="333333"/>
          <w:sz w:val="28"/>
          <w:szCs w:val="28"/>
        </w:rPr>
      </w:pPr>
      <w:proofErr w:type="spellStart"/>
      <w:r w:rsidRPr="005E1D50">
        <w:rPr>
          <w:rStyle w:val="FontStyle13"/>
          <w:color w:val="333333"/>
          <w:sz w:val="28"/>
          <w:szCs w:val="28"/>
        </w:rPr>
        <w:t>Россельхозбанк</w:t>
      </w:r>
      <w:proofErr w:type="spellEnd"/>
      <w:r w:rsidRPr="005E1D50">
        <w:rPr>
          <w:rStyle w:val="FontStyle13"/>
          <w:color w:val="333333"/>
          <w:sz w:val="28"/>
          <w:szCs w:val="28"/>
        </w:rPr>
        <w:t>- 10</w:t>
      </w:r>
      <w:r w:rsidRPr="005E1D50">
        <w:rPr>
          <w:rStyle w:val="FontStyle13"/>
          <w:b/>
          <w:color w:val="333333"/>
          <w:sz w:val="28"/>
          <w:szCs w:val="28"/>
        </w:rPr>
        <w:t xml:space="preserve"> </w:t>
      </w:r>
      <w:r w:rsidRPr="005E1D50">
        <w:rPr>
          <w:rStyle w:val="FontStyle13"/>
          <w:color w:val="333333"/>
          <w:sz w:val="28"/>
          <w:szCs w:val="28"/>
        </w:rPr>
        <w:t>рекомендаций, из них получен кредит на развитие ЛПХ- 7 (2560 тыс. руб.).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color w:val="333333"/>
          <w:sz w:val="28"/>
          <w:szCs w:val="28"/>
        </w:rPr>
      </w:pPr>
      <w:r w:rsidRPr="005E1D50">
        <w:rPr>
          <w:rStyle w:val="FontStyle13"/>
          <w:b/>
          <w:color w:val="333333"/>
          <w:sz w:val="28"/>
          <w:szCs w:val="28"/>
        </w:rPr>
        <w:t xml:space="preserve">     </w:t>
      </w:r>
      <w:r w:rsidRPr="005E1D50">
        <w:rPr>
          <w:rStyle w:val="FontStyle13"/>
          <w:color w:val="333333"/>
          <w:sz w:val="28"/>
          <w:szCs w:val="28"/>
        </w:rPr>
        <w:t xml:space="preserve"> </w:t>
      </w:r>
      <w:proofErr w:type="gramStart"/>
      <w:r w:rsidRPr="005E1D50">
        <w:rPr>
          <w:rStyle w:val="FontStyle13"/>
          <w:color w:val="333333"/>
          <w:sz w:val="28"/>
          <w:szCs w:val="28"/>
        </w:rPr>
        <w:t>Оформлены</w:t>
      </w:r>
      <w:proofErr w:type="gramEnd"/>
      <w:r w:rsidRPr="005E1D50">
        <w:rPr>
          <w:rStyle w:val="FontStyle13"/>
          <w:color w:val="333333"/>
          <w:sz w:val="28"/>
          <w:szCs w:val="28"/>
        </w:rPr>
        <w:t xml:space="preserve"> 328 медицинских полиса;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sz w:val="28"/>
          <w:szCs w:val="28"/>
        </w:rPr>
      </w:pPr>
      <w:r w:rsidRPr="005E1D50">
        <w:rPr>
          <w:rStyle w:val="FontStyle13"/>
          <w:sz w:val="28"/>
          <w:szCs w:val="28"/>
        </w:rPr>
        <w:t xml:space="preserve">         </w:t>
      </w:r>
      <w:proofErr w:type="gramStart"/>
      <w:r w:rsidRPr="005E1D50">
        <w:rPr>
          <w:rStyle w:val="FontStyle13"/>
          <w:sz w:val="28"/>
          <w:szCs w:val="28"/>
        </w:rPr>
        <w:t>В соответствии с Областным Законом 363-ЗС от 7.10.2005г. «Об учете граждан в качестве нуждающихся в жилых помещениях, предоставленным  по договору соц. найма на территории Ростовской области» поставлены на квартирный учет в качестве нуждающихся:</w:t>
      </w:r>
      <w:proofErr w:type="gramEnd"/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sz w:val="28"/>
          <w:szCs w:val="28"/>
        </w:rPr>
      </w:pPr>
      <w:proofErr w:type="gramStart"/>
      <w:r w:rsidRPr="005E1D50">
        <w:rPr>
          <w:rStyle w:val="FontStyle13"/>
          <w:sz w:val="28"/>
          <w:szCs w:val="28"/>
        </w:rPr>
        <w:t>Сняты</w:t>
      </w:r>
      <w:proofErr w:type="gramEnd"/>
      <w:r w:rsidRPr="005E1D50">
        <w:rPr>
          <w:rStyle w:val="FontStyle13"/>
          <w:sz w:val="28"/>
          <w:szCs w:val="28"/>
        </w:rPr>
        <w:t xml:space="preserve"> с учета, как обеспеченные жильем: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sz w:val="28"/>
          <w:szCs w:val="28"/>
        </w:rPr>
      </w:pPr>
      <w:r w:rsidRPr="005E1D50">
        <w:rPr>
          <w:rStyle w:val="FontStyle13"/>
          <w:sz w:val="28"/>
          <w:szCs w:val="28"/>
        </w:rPr>
        <w:t>- апрель 2014г. – Колесников Олег Александрович (муниципальное жилье);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sz w:val="28"/>
          <w:szCs w:val="28"/>
        </w:rPr>
      </w:pPr>
      <w:r w:rsidRPr="005E1D50">
        <w:rPr>
          <w:rStyle w:val="FontStyle13"/>
          <w:sz w:val="28"/>
          <w:szCs w:val="28"/>
        </w:rPr>
        <w:lastRenderedPageBreak/>
        <w:t>- май 2014г. – Маслов Евгений Борисович (гражданин, ставший на учет на улучшение жилищных условий);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sz w:val="28"/>
          <w:szCs w:val="28"/>
        </w:rPr>
      </w:pPr>
      <w:r w:rsidRPr="005E1D50">
        <w:rPr>
          <w:rStyle w:val="FontStyle13"/>
          <w:sz w:val="28"/>
          <w:szCs w:val="28"/>
        </w:rPr>
        <w:t xml:space="preserve">      Комиссией по пресечению самовольного строительства п</w:t>
      </w:r>
      <w:r w:rsidRPr="005E1D50">
        <w:rPr>
          <w:sz w:val="28"/>
          <w:szCs w:val="28"/>
        </w:rPr>
        <w:t>о письменному обращению граждан осуществлен выход на место незаконного строительства для визуального осмотра. В результате составлен 1 протокол заседания комиссии с привлечением главного архитектора Сальского района Гречко Ю.В.</w:t>
      </w:r>
    </w:p>
    <w:p w:rsidR="005E1D50" w:rsidRPr="005E1D50" w:rsidRDefault="005E1D50" w:rsidP="00101303">
      <w:pPr>
        <w:shd w:val="clear" w:color="auto" w:fill="FFFFFF"/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color w:val="000000"/>
          <w:spacing w:val="-4"/>
          <w:sz w:val="28"/>
          <w:szCs w:val="28"/>
        </w:rPr>
        <w:t xml:space="preserve">              </w:t>
      </w:r>
      <w:r w:rsidRPr="005E1D50">
        <w:rPr>
          <w:b/>
          <w:bCs/>
          <w:color w:val="000000"/>
          <w:sz w:val="28"/>
          <w:szCs w:val="28"/>
        </w:rPr>
        <w:t>Оформление имущества и земельных участков, принадлежащих администрации.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proofErr w:type="gramStart"/>
      <w:r w:rsidRPr="005E1D50">
        <w:rPr>
          <w:color w:val="000000"/>
          <w:spacing w:val="4"/>
          <w:sz w:val="28"/>
          <w:szCs w:val="28"/>
        </w:rPr>
        <w:t xml:space="preserve">Признаны </w:t>
      </w:r>
      <w:proofErr w:type="spellStart"/>
      <w:r w:rsidRPr="005E1D50">
        <w:rPr>
          <w:color w:val="000000"/>
          <w:spacing w:val="4"/>
          <w:sz w:val="28"/>
          <w:szCs w:val="28"/>
        </w:rPr>
        <w:t>Сальским</w:t>
      </w:r>
      <w:proofErr w:type="spellEnd"/>
      <w:r w:rsidRPr="005E1D50">
        <w:rPr>
          <w:color w:val="000000"/>
          <w:spacing w:val="4"/>
          <w:sz w:val="28"/>
          <w:szCs w:val="28"/>
        </w:rPr>
        <w:t xml:space="preserve"> городским судом права собственности за администрацией Буденновского сельского поселения  на бесхозяйные 22 дороги в </w:t>
      </w:r>
      <w:r w:rsidRPr="005E1D50">
        <w:rPr>
          <w:sz w:val="28"/>
          <w:szCs w:val="28"/>
        </w:rPr>
        <w:t>(п. Манычстрой- 10 дорог по ул. Береговой, Лесной, Северной, Театральной, Нефтяников, 40лет Победы, Речной, Мирной, Магистральной, Степной;  п. Поливной- 4 дороги  по ул. Советская, Лесная, Строительная, Северная;</w:t>
      </w:r>
      <w:proofErr w:type="gramEnd"/>
    </w:p>
    <w:p w:rsidR="005E1D50" w:rsidRPr="005E1D50" w:rsidRDefault="005E1D50" w:rsidP="00101303">
      <w:pPr>
        <w:spacing w:after="120" w:line="276" w:lineRule="auto"/>
        <w:ind w:left="-567"/>
        <w:jc w:val="both"/>
        <w:rPr>
          <w:color w:val="000000"/>
          <w:sz w:val="28"/>
          <w:szCs w:val="28"/>
        </w:rPr>
      </w:pPr>
      <w:proofErr w:type="gramStart"/>
      <w:r w:rsidRPr="005E1D50">
        <w:rPr>
          <w:sz w:val="28"/>
          <w:szCs w:val="28"/>
        </w:rPr>
        <w:t>п. Верхнеяненский – 1 дорога по ул. Майской; п. Сальский Беслан – 3 дороги по ул. Мирная, Крайняя, Садовая; п. 25 лет ВКЗ – 2 дороги по ул. Урожайная, Театральная; п. Конезавод им. Буденного- 2 дороги по ул. Мирная, Северная).</w:t>
      </w:r>
      <w:proofErr w:type="gramEnd"/>
      <w:r w:rsidRPr="005E1D50">
        <w:rPr>
          <w:sz w:val="28"/>
          <w:szCs w:val="28"/>
        </w:rPr>
        <w:t xml:space="preserve"> Решение суда вступит в силу 02.08.2014г.  для дальнейшего </w:t>
      </w:r>
      <w:r w:rsidRPr="005E1D50">
        <w:rPr>
          <w:color w:val="000000"/>
          <w:spacing w:val="4"/>
          <w:sz w:val="28"/>
          <w:szCs w:val="28"/>
        </w:rPr>
        <w:t>оформления в собственность администрации через органы юстиции.</w:t>
      </w:r>
      <w:r w:rsidRPr="005E1D50">
        <w:rPr>
          <w:color w:val="000000"/>
          <w:sz w:val="28"/>
          <w:szCs w:val="28"/>
        </w:rPr>
        <w:t xml:space="preserve"> </w:t>
      </w:r>
    </w:p>
    <w:p w:rsidR="005E1D50" w:rsidRPr="005E1D50" w:rsidRDefault="005E1D50" w:rsidP="00101303">
      <w:pPr>
        <w:pStyle w:val="Style2"/>
        <w:widowControl/>
        <w:spacing w:after="120" w:line="276" w:lineRule="auto"/>
        <w:ind w:left="-567" w:firstLine="0"/>
        <w:jc w:val="both"/>
        <w:rPr>
          <w:rStyle w:val="FontStyle13"/>
          <w:color w:val="333333"/>
          <w:sz w:val="28"/>
          <w:szCs w:val="28"/>
        </w:rPr>
      </w:pPr>
      <w:r w:rsidRPr="005E1D50">
        <w:rPr>
          <w:rStyle w:val="FontStyle13"/>
          <w:color w:val="333333"/>
          <w:sz w:val="28"/>
          <w:szCs w:val="28"/>
        </w:rPr>
        <w:t>Приватизировано с января по июль 2014г. – 6 муниципальных квартир общей площадью 212 кв.м.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5E1D50">
        <w:rPr>
          <w:b/>
          <w:sz w:val="28"/>
          <w:szCs w:val="28"/>
        </w:rPr>
        <w:t xml:space="preserve">Организация в границах Буденновского  сельского поселения </w:t>
      </w:r>
      <w:proofErr w:type="spellStart"/>
      <w:r w:rsidRPr="005E1D50">
        <w:rPr>
          <w:b/>
          <w:sz w:val="28"/>
          <w:szCs w:val="28"/>
        </w:rPr>
        <w:t>электро</w:t>
      </w:r>
      <w:proofErr w:type="spellEnd"/>
      <w:r w:rsidRPr="005E1D50">
        <w:rPr>
          <w:b/>
          <w:sz w:val="28"/>
          <w:szCs w:val="28"/>
        </w:rPr>
        <w:t>-, тепл</w:t>
      </w:r>
      <w:proofErr w:type="gramStart"/>
      <w:r w:rsidRPr="005E1D50">
        <w:rPr>
          <w:b/>
          <w:sz w:val="28"/>
          <w:szCs w:val="28"/>
        </w:rPr>
        <w:t>о-</w:t>
      </w:r>
      <w:proofErr w:type="gramEnd"/>
      <w:r w:rsidRPr="005E1D50">
        <w:rPr>
          <w:b/>
          <w:sz w:val="28"/>
          <w:szCs w:val="28"/>
        </w:rPr>
        <w:t xml:space="preserve">, </w:t>
      </w:r>
      <w:proofErr w:type="spellStart"/>
      <w:r w:rsidRPr="005E1D50">
        <w:rPr>
          <w:b/>
          <w:sz w:val="28"/>
          <w:szCs w:val="28"/>
        </w:rPr>
        <w:t>газо-и</w:t>
      </w:r>
      <w:proofErr w:type="spellEnd"/>
      <w:r w:rsidRPr="005E1D50">
        <w:rPr>
          <w:b/>
          <w:sz w:val="28"/>
          <w:szCs w:val="28"/>
        </w:rPr>
        <w:t xml:space="preserve"> водоснабжение населения, водоотведение, снабжение населения топливом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5E1D50">
        <w:rPr>
          <w:b/>
          <w:sz w:val="28"/>
          <w:szCs w:val="28"/>
        </w:rPr>
        <w:t>Уличное освещение.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  В соответствии с программой благоустройства за счет средств  местного бюджета было установлено  светильников РКУ – 30 шт. и заменены 36 лампочек ДРЛ.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rFonts w:ascii="Tahoma" w:hAnsi="Tahoma" w:cs="Tahoma"/>
          <w:sz w:val="28"/>
          <w:szCs w:val="28"/>
        </w:rPr>
        <w:t xml:space="preserve">           </w:t>
      </w:r>
      <w:r w:rsidRPr="005E1D50">
        <w:rPr>
          <w:sz w:val="28"/>
          <w:szCs w:val="28"/>
        </w:rPr>
        <w:t>На 01.07.2014г. с ОАО «</w:t>
      </w:r>
      <w:proofErr w:type="spellStart"/>
      <w:r w:rsidRPr="005E1D50">
        <w:rPr>
          <w:sz w:val="28"/>
          <w:szCs w:val="28"/>
        </w:rPr>
        <w:t>Ростовоблгаз</w:t>
      </w:r>
      <w:proofErr w:type="spellEnd"/>
      <w:r w:rsidRPr="005E1D50">
        <w:rPr>
          <w:sz w:val="28"/>
          <w:szCs w:val="28"/>
        </w:rPr>
        <w:t>» филиала «</w:t>
      </w:r>
      <w:proofErr w:type="spellStart"/>
      <w:r w:rsidRPr="005E1D50">
        <w:rPr>
          <w:sz w:val="28"/>
          <w:szCs w:val="28"/>
        </w:rPr>
        <w:t>Сальскрайгаз</w:t>
      </w:r>
      <w:proofErr w:type="spellEnd"/>
      <w:r w:rsidRPr="005E1D50">
        <w:rPr>
          <w:sz w:val="28"/>
          <w:szCs w:val="28"/>
        </w:rPr>
        <w:t xml:space="preserve">» заключено 414 договоров на подключение объектов. Произведен монтаж </w:t>
      </w:r>
      <w:proofErr w:type="spellStart"/>
      <w:r w:rsidRPr="005E1D50">
        <w:rPr>
          <w:sz w:val="28"/>
          <w:szCs w:val="28"/>
        </w:rPr>
        <w:t>внутридворовой</w:t>
      </w:r>
      <w:proofErr w:type="spellEnd"/>
      <w:r w:rsidRPr="005E1D50">
        <w:rPr>
          <w:sz w:val="28"/>
          <w:szCs w:val="28"/>
        </w:rPr>
        <w:t xml:space="preserve"> разводящей  газовой сети- 283 двора. Подключились к сети газопровода 151 двор.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5E1D50">
        <w:rPr>
          <w:b/>
          <w:sz w:val="28"/>
          <w:szCs w:val="28"/>
        </w:rPr>
        <w:t xml:space="preserve">          Благоустройство.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Работы по благоустройству в поселении производились в течение всего периода.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 В июле-август</w:t>
      </w:r>
      <w:proofErr w:type="gramStart"/>
      <w:r w:rsidRPr="005E1D50">
        <w:rPr>
          <w:sz w:val="28"/>
          <w:szCs w:val="28"/>
        </w:rPr>
        <w:t>е-</w:t>
      </w:r>
      <w:proofErr w:type="gramEnd"/>
      <w:r w:rsidRPr="005E1D50">
        <w:rPr>
          <w:sz w:val="28"/>
          <w:szCs w:val="28"/>
        </w:rPr>
        <w:t xml:space="preserve"> МУП «ЖКХ АЛМАЗ» осуществлял полив высаженных в апреле деревьев: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1. </w:t>
      </w:r>
      <w:proofErr w:type="gramStart"/>
      <w:r w:rsidRPr="005E1D50">
        <w:rPr>
          <w:sz w:val="28"/>
          <w:szCs w:val="28"/>
        </w:rPr>
        <w:t>Парк, п. Конезавод им. Буденного, ул. 70 лет Октября,16а – 72 шт. (туи) и 30 шт. (катальпы);</w:t>
      </w:r>
      <w:proofErr w:type="gramEnd"/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2. район детской площадки, Конезавод им. Буденного, ул. Чумакова, – 48 шт. (туи);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lastRenderedPageBreak/>
        <w:t xml:space="preserve">Велась борьба с карантинной растительностью с привлечением МУП «ЖКХ АЛМАЗ». 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  <w:u w:val="single"/>
        </w:rPr>
      </w:pPr>
      <w:r w:rsidRPr="005E1D50">
        <w:rPr>
          <w:sz w:val="28"/>
          <w:szCs w:val="28"/>
        </w:rPr>
        <w:t>С ФБУЗ «</w:t>
      </w:r>
      <w:proofErr w:type="spellStart"/>
      <w:r w:rsidRPr="005E1D50">
        <w:rPr>
          <w:sz w:val="28"/>
          <w:szCs w:val="28"/>
        </w:rPr>
        <w:t>Центрг</w:t>
      </w:r>
      <w:proofErr w:type="spellEnd"/>
      <w:r w:rsidRPr="005E1D50">
        <w:rPr>
          <w:sz w:val="28"/>
          <w:szCs w:val="28"/>
        </w:rPr>
        <w:t xml:space="preserve"> гигиены и эпидемиологии в Ростовской области» заключены договора на оказание услуг по проведению энтомологических исследований (1 раз в месяц на период с 1 апреля по 31 сентября 2014г.);  по противоклещевой обработке (</w:t>
      </w:r>
      <w:smartTag w:uri="urn:schemas-microsoft-com:office:smarttags" w:element="metricconverter">
        <w:smartTagPr>
          <w:attr w:name="ProductID" w:val="78,5 га"/>
        </w:smartTagPr>
        <w:r w:rsidRPr="005E1D50">
          <w:rPr>
            <w:sz w:val="28"/>
            <w:szCs w:val="28"/>
          </w:rPr>
          <w:t>78,5 га</w:t>
        </w:r>
      </w:smartTag>
      <w:r w:rsidRPr="005E1D50">
        <w:rPr>
          <w:sz w:val="28"/>
          <w:szCs w:val="28"/>
        </w:rPr>
        <w:t xml:space="preserve"> – три кладбища, пастбище Восточное в п. Конезавод им. Буденного);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С ООО «МИГ-ТРАСТ» о заключении договора по противоклещевой обработке </w:t>
      </w:r>
      <w:smartTag w:uri="urn:schemas-microsoft-com:office:smarttags" w:element="metricconverter">
        <w:smartTagPr>
          <w:attr w:name="ProductID" w:val="14,2 га"/>
        </w:smartTagPr>
        <w:r w:rsidRPr="005E1D50">
          <w:rPr>
            <w:sz w:val="28"/>
            <w:szCs w:val="28"/>
          </w:rPr>
          <w:t>14,2 га</w:t>
        </w:r>
      </w:smartTag>
      <w:r w:rsidRPr="005E1D50">
        <w:rPr>
          <w:sz w:val="28"/>
          <w:szCs w:val="28"/>
        </w:rPr>
        <w:t xml:space="preserve"> (пастбища, детские площадки, Балка Янина).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В связи с распространением бруцеллеза в п. Поливной  принято Постановление Администрации поселения о наложении ограничения по бруцеллезу КРС п. Поливной Буденновского сельского поселения. МУП «ЖКХ АЛМАЗ» осуществлены работы по вывозу навоза с подворий владельцев животных.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Через центр занятости прошли отработку на территории нашего поселения 27 школьников. 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Неоднократно проводились субботники по наведению санитарного порядка и благоустройства поселка: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- в мае и июне осуществлены побелка деревьев в п. Конезавод им. Буденного и п. Манычстрой, уборка мусора вручную на территории поселения, выкашивание сорной растительности;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- в мае и июне проведена рекультивация  несанкционированных свалок в п. Конезаводе имени Буденного и в п. Манычстрой;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 -через МУП «ЖКХ АЛМАЗ» проведен ремонт памятника  «Ленину» в п. Конезавод им. Буденного. 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      За  отчетный период  выписано 30 предписаний по предупреждению нарушений Правил благоустройства и санитарного содержания  территории Буденновского  сельского поселения, утвержденных Решением Собрания депутатов Буденновского сельского поселения от 29.04.2014г. № 65  и составлено 18 протоколов  об административном правонарушении, совершенном физическими  лицами: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- 9 протоколов по бродячему скоту,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- 6 протоколов по карантинной растительности,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- 3 протокола по мусору.</w:t>
      </w:r>
    </w:p>
    <w:p w:rsid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color w:val="333333"/>
          <w:sz w:val="28"/>
          <w:szCs w:val="28"/>
        </w:rPr>
        <w:t>На общую сумму- 1600руб.</w:t>
      </w:r>
      <w:r w:rsidRPr="005E1D50">
        <w:rPr>
          <w:sz w:val="28"/>
          <w:szCs w:val="28"/>
        </w:rPr>
        <w:t xml:space="preserve"> Все протоколы переданы в Административную комиссию Сальского района.  </w:t>
      </w:r>
    </w:p>
    <w:p w:rsid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5E1D50" w:rsidRPr="005E1D50" w:rsidRDefault="005E1D50" w:rsidP="00101303">
      <w:pPr>
        <w:spacing w:after="120" w:line="276" w:lineRule="auto"/>
        <w:ind w:left="-567"/>
        <w:jc w:val="both"/>
        <w:rPr>
          <w:b/>
          <w:sz w:val="28"/>
          <w:szCs w:val="28"/>
        </w:rPr>
      </w:pPr>
      <w:r w:rsidRPr="005E1D50">
        <w:rPr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Буденновского сельского поселения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Администрацией Буденновского сельского поселения за 1 полугодие 2014 года выполнен ремонт автодорог: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 xml:space="preserve">п. </w:t>
      </w:r>
      <w:proofErr w:type="gramStart"/>
      <w:r w:rsidRPr="005E1D50">
        <w:rPr>
          <w:sz w:val="28"/>
          <w:szCs w:val="28"/>
        </w:rPr>
        <w:t>Поливной</w:t>
      </w:r>
      <w:proofErr w:type="gramEnd"/>
      <w:r w:rsidRPr="005E1D50">
        <w:rPr>
          <w:sz w:val="28"/>
          <w:szCs w:val="28"/>
        </w:rPr>
        <w:t xml:space="preserve">, улица. </w:t>
      </w:r>
      <w:proofErr w:type="gramStart"/>
      <w:r w:rsidRPr="005E1D50">
        <w:rPr>
          <w:sz w:val="28"/>
          <w:szCs w:val="28"/>
        </w:rPr>
        <w:t>Строительная</w:t>
      </w:r>
      <w:proofErr w:type="gramEnd"/>
      <w:r w:rsidRPr="005E1D50">
        <w:rPr>
          <w:sz w:val="28"/>
          <w:szCs w:val="28"/>
        </w:rPr>
        <w:t xml:space="preserve">, устранение деформаций асфальтобетонного покрытия; 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п. Манычстрой, п. Конезавод им. Буденног</w:t>
      </w:r>
      <w:proofErr w:type="gramStart"/>
      <w:r w:rsidRPr="005E1D50">
        <w:rPr>
          <w:sz w:val="28"/>
          <w:szCs w:val="28"/>
        </w:rPr>
        <w:t>о-</w:t>
      </w:r>
      <w:proofErr w:type="gramEnd"/>
      <w:r w:rsidRPr="005E1D50">
        <w:rPr>
          <w:sz w:val="28"/>
          <w:szCs w:val="28"/>
        </w:rPr>
        <w:t xml:space="preserve"> </w:t>
      </w:r>
      <w:proofErr w:type="spellStart"/>
      <w:r w:rsidRPr="005E1D50">
        <w:rPr>
          <w:sz w:val="28"/>
          <w:szCs w:val="28"/>
        </w:rPr>
        <w:t>грейдирование</w:t>
      </w:r>
      <w:proofErr w:type="spellEnd"/>
      <w:r w:rsidRPr="005E1D50">
        <w:rPr>
          <w:sz w:val="28"/>
          <w:szCs w:val="28"/>
        </w:rPr>
        <w:t xml:space="preserve"> внутрипоселковых дорог в марте и июне 2014г. ;</w:t>
      </w: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  <w:r w:rsidRPr="005E1D50">
        <w:rPr>
          <w:sz w:val="28"/>
          <w:szCs w:val="28"/>
        </w:rPr>
        <w:t>п. Манычстро</w:t>
      </w:r>
      <w:proofErr w:type="gramStart"/>
      <w:r w:rsidRPr="005E1D50">
        <w:rPr>
          <w:sz w:val="28"/>
          <w:szCs w:val="28"/>
        </w:rPr>
        <w:t>й-</w:t>
      </w:r>
      <w:proofErr w:type="gramEnd"/>
      <w:r w:rsidRPr="005E1D50">
        <w:rPr>
          <w:sz w:val="28"/>
          <w:szCs w:val="28"/>
        </w:rPr>
        <w:t xml:space="preserve"> ремонт тротуарных дорожек по ул. 40 лет Победы, Театральная, Северная, Мирная.</w:t>
      </w:r>
    </w:p>
    <w:p w:rsidR="00101303" w:rsidRPr="00015818" w:rsidRDefault="00101303" w:rsidP="00101303">
      <w:pPr>
        <w:ind w:firstLine="708"/>
        <w:jc w:val="both"/>
        <w:rPr>
          <w:b/>
          <w:sz w:val="28"/>
          <w:szCs w:val="28"/>
        </w:rPr>
      </w:pPr>
      <w:r w:rsidRPr="00015818">
        <w:rPr>
          <w:b/>
          <w:sz w:val="28"/>
          <w:szCs w:val="28"/>
        </w:rPr>
        <w:t>У нас намечен ряд перспектив развития сельского поселения</w:t>
      </w:r>
    </w:p>
    <w:p w:rsidR="00101303" w:rsidRPr="00015818" w:rsidRDefault="00101303" w:rsidP="00101303">
      <w:pPr>
        <w:ind w:firstLine="708"/>
        <w:jc w:val="both"/>
        <w:rPr>
          <w:b/>
          <w:sz w:val="28"/>
          <w:szCs w:val="28"/>
        </w:rPr>
      </w:pP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015818">
        <w:rPr>
          <w:sz w:val="28"/>
          <w:szCs w:val="28"/>
        </w:rPr>
        <w:t>Паспортизация уличного освещения по всем  поселкам поселения;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015818">
        <w:rPr>
          <w:sz w:val="28"/>
          <w:szCs w:val="28"/>
        </w:rPr>
        <w:t xml:space="preserve">Ремонт и обустройство дорог сельского поселения 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818">
        <w:rPr>
          <w:sz w:val="28"/>
          <w:szCs w:val="28"/>
        </w:rPr>
        <w:t>3. Организация сбора и вывоза ТБО от частных домовладений с соблюдением всех норм закона;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818">
        <w:rPr>
          <w:sz w:val="28"/>
          <w:szCs w:val="28"/>
        </w:rPr>
        <w:t xml:space="preserve">4.Оформление  технической документации на строительство </w:t>
      </w:r>
      <w:r>
        <w:rPr>
          <w:sz w:val="28"/>
          <w:szCs w:val="28"/>
        </w:rPr>
        <w:t xml:space="preserve">детской спортивной площадки, </w:t>
      </w:r>
      <w:proofErr w:type="spellStart"/>
      <w:r>
        <w:rPr>
          <w:sz w:val="28"/>
          <w:szCs w:val="28"/>
        </w:rPr>
        <w:t>малозатратного</w:t>
      </w:r>
      <w:proofErr w:type="spellEnd"/>
      <w:r>
        <w:rPr>
          <w:sz w:val="28"/>
          <w:szCs w:val="28"/>
        </w:rPr>
        <w:t xml:space="preserve"> спортивного комплекса</w:t>
      </w:r>
      <w:r w:rsidRPr="00015818">
        <w:rPr>
          <w:sz w:val="28"/>
          <w:szCs w:val="28"/>
        </w:rPr>
        <w:t xml:space="preserve"> в п. Конезавода имени Буденного;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 w:rsidRPr="00015818">
        <w:rPr>
          <w:sz w:val="28"/>
          <w:szCs w:val="28"/>
        </w:rPr>
        <w:t xml:space="preserve">  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818">
        <w:rPr>
          <w:sz w:val="28"/>
          <w:szCs w:val="28"/>
        </w:rPr>
        <w:t xml:space="preserve"> Все что сделано и делается на территории  поселения, это результат усилий предприятий, организаций и учреждений, расположенных на территории поселения, а также труда наших жителей, с непосредственным участием и тесном контакте Администрации и Собрания депутатов поселения.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 w:rsidRPr="00015818">
        <w:rPr>
          <w:sz w:val="28"/>
          <w:szCs w:val="28"/>
        </w:rPr>
        <w:t xml:space="preserve">Над решением намеченных задач мы будем также продолжать работу 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 w:rsidRPr="00015818">
        <w:rPr>
          <w:sz w:val="28"/>
          <w:szCs w:val="28"/>
        </w:rPr>
        <w:t>совместно с Собранием депутатов поселения, конечно с учетом мнения населения.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5818">
        <w:rPr>
          <w:sz w:val="28"/>
          <w:szCs w:val="28"/>
        </w:rPr>
        <w:t>Мы рассчитываем на помощь организаций, предприятий и конечно на помощь наших жителей.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 w:rsidRPr="00015818">
        <w:rPr>
          <w:sz w:val="28"/>
          <w:szCs w:val="28"/>
        </w:rPr>
        <w:t>Все вместе мы реализуем намеченные планы, что бы сделать наше сельское</w:t>
      </w:r>
    </w:p>
    <w:p w:rsidR="00101303" w:rsidRPr="00015818" w:rsidRDefault="00101303" w:rsidP="00101303">
      <w:pPr>
        <w:spacing w:line="276" w:lineRule="auto"/>
        <w:ind w:left="-426" w:hanging="283"/>
        <w:jc w:val="both"/>
        <w:rPr>
          <w:sz w:val="28"/>
          <w:szCs w:val="28"/>
        </w:rPr>
      </w:pPr>
      <w:r w:rsidRPr="00015818">
        <w:rPr>
          <w:sz w:val="28"/>
          <w:szCs w:val="28"/>
        </w:rPr>
        <w:t>поселение лучше и краше.</w:t>
      </w:r>
    </w:p>
    <w:p w:rsidR="00101303" w:rsidRPr="00015818" w:rsidRDefault="00101303" w:rsidP="00101303">
      <w:pPr>
        <w:spacing w:line="276" w:lineRule="auto"/>
        <w:ind w:firstLine="720"/>
        <w:jc w:val="both"/>
        <w:rPr>
          <w:sz w:val="28"/>
          <w:szCs w:val="28"/>
        </w:rPr>
      </w:pPr>
    </w:p>
    <w:p w:rsidR="005E1D50" w:rsidRPr="005E1D50" w:rsidRDefault="005E1D50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p w:rsidR="001507E7" w:rsidRPr="005E1D50" w:rsidRDefault="001507E7" w:rsidP="00101303">
      <w:pPr>
        <w:spacing w:after="120" w:line="276" w:lineRule="auto"/>
        <w:ind w:left="-567"/>
        <w:jc w:val="both"/>
        <w:rPr>
          <w:sz w:val="28"/>
          <w:szCs w:val="28"/>
        </w:rPr>
      </w:pPr>
    </w:p>
    <w:sectPr w:rsidR="001507E7" w:rsidRPr="005E1D50" w:rsidSect="00385E1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E0"/>
    <w:multiLevelType w:val="hybridMultilevel"/>
    <w:tmpl w:val="26828D0E"/>
    <w:lvl w:ilvl="0" w:tplc="1EEC9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73DDE"/>
    <w:multiLevelType w:val="hybridMultilevel"/>
    <w:tmpl w:val="942E337C"/>
    <w:lvl w:ilvl="0" w:tplc="204A1F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355E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6B5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0C8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C25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66A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303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164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B25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5E1F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C03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3F9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5E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67A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D82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1D50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3F5D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399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369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A09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78B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6AA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270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080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1D5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7B7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1C7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5D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B0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E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E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E1D50"/>
    <w:pPr>
      <w:widowControl w:val="0"/>
      <w:autoSpaceDE w:val="0"/>
      <w:autoSpaceDN w:val="0"/>
      <w:adjustRightInd w:val="0"/>
      <w:spacing w:line="300" w:lineRule="exact"/>
      <w:ind w:firstLine="192"/>
    </w:pPr>
    <w:rPr>
      <w:sz w:val="24"/>
      <w:szCs w:val="24"/>
    </w:rPr>
  </w:style>
  <w:style w:type="paragraph" w:customStyle="1" w:styleId="Style8">
    <w:name w:val="Style8"/>
    <w:basedOn w:val="a"/>
    <w:rsid w:val="005E1D50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5E1D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7411-403D-4BB5-ADC7-AAFF1B44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2014-07-24T09:55:00Z</cp:lastPrinted>
  <dcterms:created xsi:type="dcterms:W3CDTF">2014-07-24T04:27:00Z</dcterms:created>
  <dcterms:modified xsi:type="dcterms:W3CDTF">2014-07-31T06:25:00Z</dcterms:modified>
</cp:coreProperties>
</file>