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12B" w:rsidRPr="00C0012B" w:rsidRDefault="00C0012B" w:rsidP="0022003F">
      <w:pPr>
        <w:spacing w:after="0" w:line="240" w:lineRule="auto"/>
        <w:ind w:right="141"/>
        <w:jc w:val="center"/>
        <w:textAlignment w:val="center"/>
        <w:rPr>
          <w:rFonts w:ascii="Times New Roman" w:hAnsi="Times New Roman" w:cs="Times New Roman"/>
          <w:b/>
          <w:sz w:val="28"/>
          <w:szCs w:val="28"/>
        </w:rPr>
      </w:pPr>
      <w:r w:rsidRPr="00C0012B">
        <w:rPr>
          <w:rFonts w:ascii="Times New Roman" w:hAnsi="Times New Roman" w:cs="Times New Roman"/>
          <w:b/>
          <w:sz w:val="28"/>
          <w:szCs w:val="28"/>
        </w:rPr>
        <w:t>ОТЧЕТ                                                                                                                            о проведенных мероприятиях и профилактики по противодействию терроризма и экстремизма в Буденновском сельском поселении</w:t>
      </w:r>
    </w:p>
    <w:p w:rsidR="00C0012B" w:rsidRPr="00C0012B" w:rsidRDefault="00C0012B" w:rsidP="0022003F">
      <w:pPr>
        <w:spacing w:after="0" w:line="240" w:lineRule="auto"/>
        <w:ind w:right="141"/>
        <w:jc w:val="center"/>
        <w:textAlignment w:val="center"/>
        <w:rPr>
          <w:rFonts w:ascii="Times New Roman" w:hAnsi="Times New Roman" w:cs="Times New Roman"/>
          <w:b/>
          <w:sz w:val="28"/>
          <w:szCs w:val="28"/>
        </w:rPr>
      </w:pPr>
      <w:r w:rsidRPr="00C0012B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66310">
        <w:rPr>
          <w:rFonts w:ascii="Times New Roman" w:hAnsi="Times New Roman" w:cs="Times New Roman"/>
          <w:b/>
          <w:sz w:val="28"/>
          <w:szCs w:val="28"/>
        </w:rPr>
        <w:t xml:space="preserve">9 месяцев </w:t>
      </w:r>
      <w:r w:rsidRPr="00C0012B">
        <w:rPr>
          <w:rFonts w:ascii="Times New Roman" w:hAnsi="Times New Roman" w:cs="Times New Roman"/>
          <w:b/>
          <w:sz w:val="28"/>
          <w:szCs w:val="28"/>
        </w:rPr>
        <w:t>201</w:t>
      </w:r>
      <w:r w:rsidR="00E14FB7">
        <w:rPr>
          <w:rFonts w:ascii="Times New Roman" w:hAnsi="Times New Roman" w:cs="Times New Roman"/>
          <w:b/>
          <w:sz w:val="28"/>
          <w:szCs w:val="28"/>
        </w:rPr>
        <w:t>8</w:t>
      </w:r>
      <w:r w:rsidRPr="00C0012B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C0012B" w:rsidRDefault="00C0012B" w:rsidP="00C0012B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233BE" w:rsidRPr="00E14FB7" w:rsidRDefault="006233BE" w:rsidP="00F77D22">
      <w:pPr>
        <w:spacing w:after="0"/>
        <w:ind w:left="-567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FB7">
        <w:rPr>
          <w:rFonts w:ascii="Times New Roman" w:hAnsi="Times New Roman" w:cs="Times New Roman"/>
          <w:sz w:val="28"/>
          <w:szCs w:val="28"/>
        </w:rPr>
        <w:t>На территории Будённовского сельского поселения проживает 3</w:t>
      </w:r>
      <w:r w:rsidR="00E14FB7" w:rsidRPr="00E14FB7">
        <w:rPr>
          <w:rFonts w:ascii="Times New Roman" w:hAnsi="Times New Roman" w:cs="Times New Roman"/>
          <w:sz w:val="28"/>
          <w:szCs w:val="28"/>
        </w:rPr>
        <w:t>600</w:t>
      </w:r>
      <w:r w:rsidRPr="00E14FB7">
        <w:rPr>
          <w:rFonts w:ascii="Times New Roman" w:hAnsi="Times New Roman" w:cs="Times New Roman"/>
          <w:sz w:val="28"/>
          <w:szCs w:val="28"/>
        </w:rPr>
        <w:t xml:space="preserve"> человек, в том числе </w:t>
      </w:r>
      <w:r w:rsidR="00E14FB7" w:rsidRPr="00E14FB7">
        <w:rPr>
          <w:rFonts w:ascii="Times New Roman" w:hAnsi="Times New Roman" w:cs="Times New Roman"/>
          <w:sz w:val="28"/>
          <w:szCs w:val="28"/>
        </w:rPr>
        <w:t>857</w:t>
      </w:r>
      <w:r w:rsidRPr="00E14FB7">
        <w:rPr>
          <w:rFonts w:ascii="Times New Roman" w:hAnsi="Times New Roman" w:cs="Times New Roman"/>
          <w:sz w:val="28"/>
          <w:szCs w:val="28"/>
        </w:rPr>
        <w:t xml:space="preserve"> человек не коренных национальностей, это - армяне, грузины, дагестанцы, турки месхетинцы всего 19 национальностей. </w:t>
      </w:r>
    </w:p>
    <w:p w:rsidR="006233BE" w:rsidRPr="00E14FB7" w:rsidRDefault="006233BE" w:rsidP="00F77D22">
      <w:pPr>
        <w:spacing w:after="0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E14FB7">
        <w:rPr>
          <w:rFonts w:ascii="Times New Roman" w:hAnsi="Times New Roman" w:cs="Times New Roman"/>
          <w:sz w:val="28"/>
          <w:szCs w:val="28"/>
        </w:rPr>
        <w:t xml:space="preserve">      В целях предупреждения и пресечения террористических актов, на территории Буденновского сельского поселения, специалистами администрации Буденновского сельского поселения проведены мероприятия:</w:t>
      </w:r>
    </w:p>
    <w:p w:rsidR="00E14FB7" w:rsidRPr="00E14FB7" w:rsidRDefault="006233BE" w:rsidP="00F77D22">
      <w:pPr>
        <w:pStyle w:val="Default"/>
        <w:spacing w:line="276" w:lineRule="auto"/>
        <w:ind w:left="-567" w:right="-1" w:firstLine="708"/>
        <w:jc w:val="both"/>
        <w:rPr>
          <w:color w:val="auto"/>
          <w:sz w:val="28"/>
          <w:szCs w:val="28"/>
        </w:rPr>
      </w:pPr>
      <w:r w:rsidRPr="00E14FB7">
        <w:rPr>
          <w:sz w:val="28"/>
          <w:szCs w:val="28"/>
        </w:rPr>
        <w:t xml:space="preserve">- на территории Буденновского сельского поселения </w:t>
      </w:r>
      <w:r w:rsidR="00E14FB7" w:rsidRPr="00E14FB7">
        <w:rPr>
          <w:color w:val="auto"/>
          <w:sz w:val="28"/>
          <w:szCs w:val="28"/>
        </w:rPr>
        <w:t>в МБОУ Буденновской СОШ № 80 и МБОУ ООШ № 24 разработан план профилактики и предупреждения проявлений терроризма и экстремизма. С учащимися и их родителями проводятся классные</w:t>
      </w:r>
      <w:r w:rsidR="00E14FB7">
        <w:rPr>
          <w:color w:val="auto"/>
          <w:sz w:val="28"/>
          <w:szCs w:val="28"/>
        </w:rPr>
        <w:t xml:space="preserve"> часы и профилактические беседы такие как</w:t>
      </w:r>
      <w:r w:rsidR="00E14FB7" w:rsidRPr="00E14FB7">
        <w:rPr>
          <w:color w:val="auto"/>
          <w:sz w:val="28"/>
          <w:szCs w:val="28"/>
        </w:rPr>
        <w:t xml:space="preserve">: «Действия при захвате в заложники», «Действия при угрозе теракта», «Терроризм в России», «Поведения в толпе». На </w:t>
      </w:r>
      <w:r w:rsidR="00E14FB7">
        <w:rPr>
          <w:color w:val="auto"/>
          <w:sz w:val="28"/>
          <w:szCs w:val="28"/>
        </w:rPr>
        <w:t xml:space="preserve">информационных </w:t>
      </w:r>
      <w:r w:rsidR="00E14FB7" w:rsidRPr="00E14FB7">
        <w:rPr>
          <w:color w:val="auto"/>
          <w:sz w:val="28"/>
          <w:szCs w:val="28"/>
        </w:rPr>
        <w:t xml:space="preserve">стендах школ вывешены памятки по поведению в чрезвычайных ситуациях, вызванных действиями террористов, при обнаружении подозрительных предметов и лиц. </w:t>
      </w:r>
    </w:p>
    <w:p w:rsidR="00E14FB7" w:rsidRPr="00E14FB7" w:rsidRDefault="006233BE" w:rsidP="00F77D22">
      <w:pPr>
        <w:spacing w:after="0"/>
        <w:ind w:left="-567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FB7">
        <w:rPr>
          <w:rFonts w:ascii="Times New Roman" w:hAnsi="Times New Roman" w:cs="Times New Roman"/>
          <w:sz w:val="28"/>
          <w:szCs w:val="28"/>
        </w:rPr>
        <w:t xml:space="preserve">Среди населения ведется разъяснительная работа </w:t>
      </w:r>
      <w:r w:rsidR="00E14FB7" w:rsidRPr="00E14FB7">
        <w:rPr>
          <w:rFonts w:ascii="Times New Roman" w:hAnsi="Times New Roman" w:cs="Times New Roman"/>
          <w:sz w:val="28"/>
          <w:szCs w:val="28"/>
        </w:rPr>
        <w:t>в ходе которой рассматриваются вопросы профилактики экстремизма и терроризма, антитеррористической безопасности населения, противодействия идеологии экстремизма и терроризма. Проводится постоянное информирование населения о необходимости повышения бдительности и действиях при угрозе возникновения террористических актов, а также чрезвычайных ситуаций по месту проживания и на объектах с массовым пребыванием людей. Среди населения распространяются методические рекомендаций, памятки и брошюры по профилактическим мерам антитеррористического характера, а также действиям при возникновении чрезвычайных ситуаций. На информационных стендах Буденновского сельского поселения, на официальном Интернет - сайте Администрации Буденновского сельского поселения размещены памятки, направленные на предупреждение террористической и экстремистской деятельности, повышение бдительности</w:t>
      </w:r>
      <w:r w:rsidR="00F77D22">
        <w:rPr>
          <w:rFonts w:ascii="Times New Roman" w:hAnsi="Times New Roman" w:cs="Times New Roman"/>
          <w:sz w:val="28"/>
          <w:szCs w:val="28"/>
        </w:rPr>
        <w:t>.</w:t>
      </w:r>
      <w:r w:rsidR="00E14FB7" w:rsidRPr="00E14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4BF" w:rsidRPr="00F77D22" w:rsidRDefault="00E14FB7" w:rsidP="00F77D22">
      <w:pPr>
        <w:spacing w:after="0"/>
        <w:ind w:left="-567" w:right="-1"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14FB7">
        <w:rPr>
          <w:rFonts w:ascii="Times New Roman" w:hAnsi="Times New Roman" w:cs="Times New Roman"/>
          <w:sz w:val="28"/>
          <w:szCs w:val="28"/>
        </w:rPr>
        <w:t>В целях сохранения стабильной обстановки и предотвращения террористических акций на территории Буденноского сельского поселения при Администрации Буденновского сельского поселения создан межведомственный оперативный штаб по координации мер противодействия терроризму.</w:t>
      </w:r>
      <w:r w:rsidR="00F77D22">
        <w:rPr>
          <w:rFonts w:ascii="Times New Roman" w:hAnsi="Times New Roman" w:cs="Times New Roman"/>
          <w:sz w:val="28"/>
          <w:szCs w:val="28"/>
        </w:rPr>
        <w:t xml:space="preserve"> </w:t>
      </w:r>
      <w:r w:rsidR="00C0012B" w:rsidRPr="00E14FB7">
        <w:rPr>
          <w:rFonts w:ascii="Times New Roman" w:eastAsia="Times New Roman" w:hAnsi="Times New Roman" w:cs="Times New Roman"/>
          <w:sz w:val="28"/>
          <w:szCs w:val="28"/>
        </w:rPr>
        <w:t>Разработан план мероприятий по профилактике антитеррористической безопасности, противодействию с терроризмом и экстремизмом на территории Бу</w:t>
      </w:r>
      <w:r w:rsidR="00F77D22">
        <w:rPr>
          <w:rFonts w:ascii="Times New Roman" w:eastAsia="Times New Roman" w:hAnsi="Times New Roman" w:cs="Times New Roman"/>
          <w:sz w:val="28"/>
          <w:szCs w:val="28"/>
        </w:rPr>
        <w:t>денновского сельского поселения. С</w:t>
      </w:r>
      <w:r w:rsidR="006233BE" w:rsidRPr="00E14FB7">
        <w:rPr>
          <w:rFonts w:ascii="Times New Roman" w:hAnsi="Times New Roman" w:cs="Times New Roman"/>
          <w:sz w:val="28"/>
          <w:szCs w:val="28"/>
        </w:rPr>
        <w:t xml:space="preserve">пециалистами администрации совместно с участковым уполномоченным полиции и членами народной дружины проведены </w:t>
      </w:r>
      <w:r w:rsidR="006233BE" w:rsidRPr="00E14FB7">
        <w:rPr>
          <w:rFonts w:ascii="Times New Roman" w:hAnsi="Times New Roman" w:cs="Times New Roman"/>
          <w:sz w:val="28"/>
          <w:szCs w:val="28"/>
        </w:rPr>
        <w:lastRenderedPageBreak/>
        <w:t>комиссионные проверки антитеррористической защищенности школ, детских садов и других мест с массовым пребыванием людей</w:t>
      </w:r>
      <w:r w:rsidRPr="00E14FB7">
        <w:rPr>
          <w:rFonts w:ascii="Times New Roman" w:hAnsi="Times New Roman" w:cs="Times New Roman"/>
          <w:sz w:val="28"/>
          <w:szCs w:val="28"/>
        </w:rPr>
        <w:t>. Так же проводятся рейды по проверке жилого фонда и мест массового пребывания людей с целью обнаружения бесхозного жилья, автотранспорта и определения его принадлежности в целях предупреждения террористической и экстремистской деятельности.</w:t>
      </w:r>
      <w:r w:rsidR="00F77D22">
        <w:rPr>
          <w:rFonts w:ascii="Times New Roman" w:hAnsi="Times New Roman" w:cs="Times New Roman"/>
          <w:sz w:val="28"/>
          <w:szCs w:val="28"/>
        </w:rPr>
        <w:t xml:space="preserve"> У</w:t>
      </w:r>
      <w:r w:rsidR="000A64BF" w:rsidRPr="00E14FB7">
        <w:rPr>
          <w:rFonts w:ascii="Times New Roman" w:eastAsia="Times New Roman" w:hAnsi="Times New Roman" w:cs="Times New Roman"/>
          <w:sz w:val="28"/>
          <w:szCs w:val="28"/>
        </w:rPr>
        <w:t>силен контроль за проживающими в поселках лицами некоренной национальности, один раз в месяц проводятся рейды по отдаленным точкам с целью проверки паспортного режима.</w:t>
      </w:r>
      <w:r w:rsidR="00F77D22">
        <w:rPr>
          <w:rFonts w:ascii="Times New Roman" w:hAnsi="Times New Roman" w:cs="Times New Roman"/>
          <w:sz w:val="28"/>
          <w:szCs w:val="28"/>
        </w:rPr>
        <w:t xml:space="preserve"> И</w:t>
      </w:r>
      <w:r w:rsidR="000A64BF" w:rsidRPr="00E14FB7">
        <w:rPr>
          <w:rFonts w:ascii="Times New Roman" w:eastAsia="Times New Roman" w:hAnsi="Times New Roman" w:cs="Times New Roman"/>
          <w:sz w:val="28"/>
          <w:szCs w:val="28"/>
        </w:rPr>
        <w:t>зготавливаются памятки и листовки по профила</w:t>
      </w:r>
      <w:r w:rsidRPr="00E14FB7">
        <w:rPr>
          <w:rFonts w:ascii="Times New Roman" w:eastAsia="Times New Roman" w:hAnsi="Times New Roman" w:cs="Times New Roman"/>
          <w:sz w:val="28"/>
          <w:szCs w:val="28"/>
        </w:rPr>
        <w:t>ктике межнациональных отношений.</w:t>
      </w:r>
    </w:p>
    <w:p w:rsidR="00E14FB7" w:rsidRPr="00E14FB7" w:rsidRDefault="00E14FB7" w:rsidP="00F77D22">
      <w:pPr>
        <w:widowControl w:val="0"/>
        <w:autoSpaceDE w:val="0"/>
        <w:autoSpaceDN w:val="0"/>
        <w:adjustRightInd w:val="0"/>
        <w:spacing w:before="29" w:after="29"/>
        <w:ind w:left="-567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FB7">
        <w:rPr>
          <w:rFonts w:ascii="Times New Roman" w:eastAsia="Times New Roman" w:hAnsi="Times New Roman" w:cs="Times New Roman"/>
          <w:sz w:val="28"/>
          <w:szCs w:val="28"/>
        </w:rPr>
        <w:t>Так же деятельность Администрации Буденновского сельского поселения, учреждений культуры  и поселенческой библиотеки направлена на предупреждение, предотвращение негативных явлений в молодежной среде, профилактику национального экстремизма и формирование культуры межнационального общения.</w:t>
      </w:r>
      <w:r w:rsidRPr="00E14FB7">
        <w:rPr>
          <w:rFonts w:ascii="Times New Roman" w:hAnsi="Times New Roman" w:cs="Times New Roman"/>
          <w:sz w:val="28"/>
          <w:szCs w:val="28"/>
        </w:rPr>
        <w:t xml:space="preserve"> Одним из важных элементов противодействия идеологии экстремизма и терроризма являются библиотеки т.к. читателями являются школьники и студенты</w:t>
      </w:r>
      <w:r w:rsidR="00F77D22">
        <w:rPr>
          <w:rFonts w:ascii="Times New Roman" w:hAnsi="Times New Roman" w:cs="Times New Roman"/>
          <w:sz w:val="28"/>
          <w:szCs w:val="28"/>
        </w:rPr>
        <w:t>,</w:t>
      </w:r>
      <w:r w:rsidRPr="00E14FB7">
        <w:rPr>
          <w:rFonts w:ascii="Times New Roman" w:hAnsi="Times New Roman" w:cs="Times New Roman"/>
          <w:sz w:val="28"/>
          <w:szCs w:val="28"/>
        </w:rPr>
        <w:t xml:space="preserve"> с которыми проводится соответствующая работа. Сотрудниками администрации совместно с библиотекарем И.А. Руденко в день солидарности в борьбе с терроризмом и ребята</w:t>
      </w:r>
      <w:r w:rsidR="00F77D22">
        <w:rPr>
          <w:rFonts w:ascii="Times New Roman" w:hAnsi="Times New Roman" w:cs="Times New Roman"/>
          <w:sz w:val="28"/>
          <w:szCs w:val="28"/>
        </w:rPr>
        <w:t>ми</w:t>
      </w:r>
      <w:r w:rsidRPr="00E14FB7">
        <w:rPr>
          <w:rFonts w:ascii="Times New Roman" w:hAnsi="Times New Roman" w:cs="Times New Roman"/>
          <w:sz w:val="28"/>
          <w:szCs w:val="28"/>
        </w:rPr>
        <w:t xml:space="preserve"> разных возрастов и национальности почтили память о жертвах трагедии в Беслане. В поселенческой библиотеке с ребятами проводятся тематические беседы («Семейные традиции», «Я и мое будущее», «Моя семья-Моя опора» и др.), выставки книг, рисунков напрвленных на укрепление культуры, взаимопонимания, терпимости и межнациональной солидарности.</w:t>
      </w:r>
    </w:p>
    <w:p w:rsidR="006233BE" w:rsidRPr="00E14FB7" w:rsidRDefault="00F77D22" w:rsidP="00F77D22">
      <w:pPr>
        <w:spacing w:after="0"/>
        <w:ind w:left="-567"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233BE" w:rsidRPr="00E14FB7">
        <w:rPr>
          <w:rFonts w:ascii="Times New Roman" w:hAnsi="Times New Roman" w:cs="Times New Roman"/>
          <w:sz w:val="28"/>
          <w:szCs w:val="28"/>
        </w:rPr>
        <w:t>а территории Буденновского сельского поселения конфликты с представителями не</w:t>
      </w:r>
      <w:r>
        <w:rPr>
          <w:rFonts w:ascii="Times New Roman" w:hAnsi="Times New Roman" w:cs="Times New Roman"/>
          <w:sz w:val="28"/>
          <w:szCs w:val="28"/>
        </w:rPr>
        <w:t xml:space="preserve">коренного населения отсутствуют, </w:t>
      </w:r>
      <w:r w:rsidR="006233BE" w:rsidRPr="00E14FB7">
        <w:rPr>
          <w:rFonts w:ascii="Times New Roman" w:hAnsi="Times New Roman" w:cs="Times New Roman"/>
          <w:sz w:val="28"/>
          <w:szCs w:val="28"/>
        </w:rPr>
        <w:t>факт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6233BE" w:rsidRPr="00E14FB7">
        <w:rPr>
          <w:rFonts w:ascii="Times New Roman" w:hAnsi="Times New Roman" w:cs="Times New Roman"/>
          <w:sz w:val="28"/>
          <w:szCs w:val="28"/>
        </w:rPr>
        <w:t>, нарушающи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233BE" w:rsidRPr="00E14FB7">
        <w:rPr>
          <w:rFonts w:ascii="Times New Roman" w:hAnsi="Times New Roman" w:cs="Times New Roman"/>
          <w:sz w:val="28"/>
          <w:szCs w:val="28"/>
        </w:rPr>
        <w:t xml:space="preserve"> законодательство о равноправии граждан по национальному, религиозному, этническому признакам </w:t>
      </w:r>
      <w:r>
        <w:rPr>
          <w:rFonts w:ascii="Times New Roman" w:hAnsi="Times New Roman" w:cs="Times New Roman"/>
          <w:sz w:val="28"/>
          <w:szCs w:val="28"/>
        </w:rPr>
        <w:t>не зарегистрировано</w:t>
      </w:r>
      <w:r w:rsidR="006233BE" w:rsidRPr="00E14F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6233BE" w:rsidRPr="00E14FB7">
        <w:rPr>
          <w:rFonts w:ascii="Times New Roman" w:hAnsi="Times New Roman" w:cs="Times New Roman"/>
          <w:sz w:val="28"/>
          <w:szCs w:val="28"/>
        </w:rPr>
        <w:t>бращений граждан в администрацию поселения по вопросам противодействия терроризму, на деятельность общественных и религиозных объединений, иных организаций, средств массовой информации и физических лиц в связи с возбуждением расовой, национальной и религиозной розни, пропагандой исключительности и превосходства граждан по признаку отношения к расе, национальности либо религии не поступало</w:t>
      </w:r>
    </w:p>
    <w:p w:rsidR="006233BE" w:rsidRPr="00E14FB7" w:rsidRDefault="006233BE" w:rsidP="00F77D22">
      <w:pPr>
        <w:tabs>
          <w:tab w:val="left" w:pos="360"/>
          <w:tab w:val="left" w:pos="540"/>
          <w:tab w:val="left" w:pos="720"/>
        </w:tabs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6233BE" w:rsidRPr="00E14FB7" w:rsidSect="00D50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44DA0"/>
    <w:rsid w:val="000A64BF"/>
    <w:rsid w:val="000B5CE4"/>
    <w:rsid w:val="0022003F"/>
    <w:rsid w:val="00296060"/>
    <w:rsid w:val="002F1195"/>
    <w:rsid w:val="00340329"/>
    <w:rsid w:val="00344DA0"/>
    <w:rsid w:val="006233BE"/>
    <w:rsid w:val="007122F8"/>
    <w:rsid w:val="0087368B"/>
    <w:rsid w:val="009D740C"/>
    <w:rsid w:val="00A47417"/>
    <w:rsid w:val="00C0012B"/>
    <w:rsid w:val="00D50E0B"/>
    <w:rsid w:val="00D66310"/>
    <w:rsid w:val="00D94D49"/>
    <w:rsid w:val="00E14FB7"/>
    <w:rsid w:val="00E151FF"/>
    <w:rsid w:val="00E94491"/>
    <w:rsid w:val="00F77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3B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2">
    <w:name w:val="heading 2"/>
    <w:basedOn w:val="a"/>
    <w:next w:val="a"/>
    <w:link w:val="20"/>
    <w:uiPriority w:val="9"/>
    <w:qFormat/>
    <w:rsid w:val="0087368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spacing w:after="0" w:line="240" w:lineRule="auto"/>
      <w:ind w:firstLine="851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87368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sz w:val="20"/>
      <w:szCs w:val="24"/>
    </w:rPr>
  </w:style>
  <w:style w:type="paragraph" w:styleId="6">
    <w:name w:val="heading 6"/>
    <w:basedOn w:val="a"/>
    <w:next w:val="a"/>
    <w:link w:val="60"/>
    <w:qFormat/>
    <w:rsid w:val="0087368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sz w:val="20"/>
      <w:szCs w:val="24"/>
    </w:rPr>
  </w:style>
  <w:style w:type="paragraph" w:styleId="7">
    <w:name w:val="heading 7"/>
    <w:basedOn w:val="a"/>
    <w:next w:val="a"/>
    <w:link w:val="70"/>
    <w:qFormat/>
    <w:rsid w:val="0087368B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94D49"/>
    <w:rPr>
      <w:color w:val="3439FF"/>
      <w:u w:val="single"/>
    </w:rPr>
  </w:style>
  <w:style w:type="character" w:styleId="a6">
    <w:name w:val="Strong"/>
    <w:basedOn w:val="a0"/>
    <w:uiPriority w:val="22"/>
    <w:qFormat/>
    <w:rsid w:val="00D94D4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66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631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E14FB7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3B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2">
    <w:name w:val="heading 2"/>
    <w:basedOn w:val="a"/>
    <w:next w:val="a"/>
    <w:link w:val="20"/>
    <w:uiPriority w:val="9"/>
    <w:qFormat/>
    <w:rsid w:val="0087368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spacing w:after="0" w:line="240" w:lineRule="auto"/>
      <w:ind w:firstLine="851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87368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sz w:val="20"/>
      <w:szCs w:val="24"/>
    </w:rPr>
  </w:style>
  <w:style w:type="paragraph" w:styleId="6">
    <w:name w:val="heading 6"/>
    <w:basedOn w:val="a"/>
    <w:next w:val="a"/>
    <w:link w:val="60"/>
    <w:qFormat/>
    <w:rsid w:val="0087368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sz w:val="20"/>
      <w:szCs w:val="24"/>
    </w:rPr>
  </w:style>
  <w:style w:type="paragraph" w:styleId="7">
    <w:name w:val="heading 7"/>
    <w:basedOn w:val="a"/>
    <w:next w:val="a"/>
    <w:link w:val="70"/>
    <w:qFormat/>
    <w:rsid w:val="0087368B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94D49"/>
    <w:rPr>
      <w:color w:val="3439FF"/>
      <w:u w:val="single"/>
    </w:rPr>
  </w:style>
  <w:style w:type="character" w:styleId="a6">
    <w:name w:val="Strong"/>
    <w:basedOn w:val="a0"/>
    <w:uiPriority w:val="22"/>
    <w:qFormat/>
    <w:rsid w:val="00D94D4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66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631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9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443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0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246248">
                              <w:marLeft w:val="27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21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804749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single" w:sz="6" w:space="8" w:color="999999"/>
                                            <w:left w:val="single" w:sz="6" w:space="15" w:color="999999"/>
                                            <w:bottom w:val="single" w:sz="6" w:space="11" w:color="999999"/>
                                            <w:right w:val="single" w:sz="6" w:space="4" w:color="999999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563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12529">
              <w:marLeft w:val="0"/>
              <w:marRight w:val="-90"/>
              <w:marTop w:val="90"/>
              <w:marBottom w:val="276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2003">
                  <w:marLeft w:val="90"/>
                  <w:marRight w:val="0"/>
                  <w:marTop w:val="0"/>
                  <w:marBottom w:val="276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4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1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253214">
                              <w:marLeft w:val="150"/>
                              <w:marRight w:val="15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64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100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42976">
                              <w:marLeft w:val="150"/>
                              <w:marRight w:val="15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89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AB600-20FC-4BBE-A8F3-D179410FE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Буденновское сп</cp:lastModifiedBy>
  <cp:revision>13</cp:revision>
  <cp:lastPrinted>2018-10-30T12:34:00Z</cp:lastPrinted>
  <dcterms:created xsi:type="dcterms:W3CDTF">2015-08-13T10:42:00Z</dcterms:created>
  <dcterms:modified xsi:type="dcterms:W3CDTF">2018-10-30T12:49:00Z</dcterms:modified>
</cp:coreProperties>
</file>