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AE" w:rsidRPr="007D1342" w:rsidRDefault="00D016AE" w:rsidP="00D016AE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D016AE" w:rsidRPr="007D1342" w:rsidRDefault="00D016AE" w:rsidP="00D016AE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D016AE" w:rsidRPr="007D1342" w:rsidRDefault="00D016AE" w:rsidP="00D016AE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D016AE" w:rsidRPr="007D1342" w:rsidRDefault="00D016AE" w:rsidP="00D016AE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D016AE" w:rsidRDefault="00D016AE" w:rsidP="00D016AE">
      <w:pPr>
        <w:pBdr>
          <w:bottom w:val="single" w:sz="12" w:space="1" w:color="auto"/>
        </w:pBdr>
      </w:pPr>
    </w:p>
    <w:p w:rsidR="00D016AE" w:rsidRDefault="00D016AE" w:rsidP="00D016AE">
      <w:pPr>
        <w:rPr>
          <w:sz w:val="28"/>
          <w:szCs w:val="28"/>
        </w:rPr>
      </w:pPr>
    </w:p>
    <w:p w:rsidR="00D016AE" w:rsidRDefault="00D016AE" w:rsidP="00D016AE">
      <w:pPr>
        <w:jc w:val="center"/>
        <w:rPr>
          <w:sz w:val="28"/>
        </w:rPr>
      </w:pP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D016AE" w:rsidRPr="005515BB" w:rsidRDefault="00D016AE" w:rsidP="00D016AE">
      <w:pPr>
        <w:rPr>
          <w:b/>
          <w:u w:val="single"/>
        </w:rPr>
      </w:pPr>
    </w:p>
    <w:p w:rsidR="00D016AE" w:rsidRPr="007D1342" w:rsidRDefault="00D016AE" w:rsidP="00D016AE">
      <w:pPr>
        <w:rPr>
          <w:sz w:val="28"/>
          <w:szCs w:val="28"/>
        </w:rPr>
      </w:pPr>
      <w:r>
        <w:rPr>
          <w:sz w:val="28"/>
          <w:szCs w:val="28"/>
        </w:rPr>
        <w:t xml:space="preserve">27.12.2018                                                                                                  </w:t>
      </w:r>
      <w:r w:rsidRPr="001801C6">
        <w:rPr>
          <w:sz w:val="28"/>
          <w:szCs w:val="28"/>
        </w:rPr>
        <w:t xml:space="preserve">    № </w:t>
      </w:r>
      <w:r>
        <w:rPr>
          <w:sz w:val="28"/>
          <w:szCs w:val="28"/>
        </w:rPr>
        <w:t>129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</w:t>
      </w:r>
      <w:r w:rsidRPr="001801C6">
        <w:rPr>
          <w:sz w:val="28"/>
          <w:szCs w:val="28"/>
        </w:rPr>
        <w:t>.</w:t>
      </w:r>
      <w:r>
        <w:rPr>
          <w:sz w:val="28"/>
          <w:szCs w:val="28"/>
        </w:rPr>
        <w:t xml:space="preserve"> Конезавод имени Буденного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Буденновского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от  14.11.2018 № 107</w:t>
      </w:r>
    </w:p>
    <w:p w:rsidR="00D016AE" w:rsidRPr="002E48B9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D016AE" w:rsidRPr="00476C79" w:rsidRDefault="00D016AE" w:rsidP="00D01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</w:t>
      </w:r>
      <w:r>
        <w:rPr>
          <w:bCs/>
          <w:kern w:val="2"/>
          <w:sz w:val="28"/>
          <w:szCs w:val="28"/>
        </w:rPr>
        <w:t xml:space="preserve"> </w:t>
      </w:r>
      <w:r w:rsidRPr="00C9734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09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>
        <w:rPr>
          <w:bCs/>
          <w:kern w:val="2"/>
          <w:sz w:val="28"/>
          <w:szCs w:val="28"/>
        </w:rPr>
        <w:t>94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0</w:t>
      </w:r>
      <w:r>
        <w:rPr>
          <w:bCs/>
          <w:kern w:val="2"/>
          <w:sz w:val="28"/>
          <w:szCs w:val="28"/>
        </w:rPr>
        <w:t>1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>
        <w:rPr>
          <w:bCs/>
          <w:kern w:val="2"/>
          <w:sz w:val="28"/>
          <w:szCs w:val="28"/>
        </w:rPr>
        <w:t>72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, на основании решения Собрания депутатов Буденновского сельского поселения от 25.12.2018 № 102</w:t>
      </w:r>
      <w:r w:rsidRPr="00C9734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Буденновского </w:t>
      </w:r>
      <w:r w:rsidRPr="00C973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Сальского района на</w:t>
      </w:r>
      <w:proofErr w:type="gramEnd"/>
      <w:r>
        <w:rPr>
          <w:sz w:val="28"/>
          <w:szCs w:val="28"/>
        </w:rPr>
        <w:t xml:space="preserve"> 2019 год и на плановый период 2020 и 2021 годов» Администрация Буденновского сельского поселения</w:t>
      </w:r>
    </w:p>
    <w:p w:rsidR="00D016AE" w:rsidRPr="00476C79" w:rsidRDefault="00D016AE" w:rsidP="00D016A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6C79">
        <w:rPr>
          <w:bCs/>
          <w:sz w:val="28"/>
          <w:szCs w:val="28"/>
        </w:rPr>
        <w:t>остановляет:</w:t>
      </w:r>
    </w:p>
    <w:p w:rsidR="00D016AE" w:rsidRDefault="00D016AE" w:rsidP="00D016AE">
      <w:pPr>
        <w:tabs>
          <w:tab w:val="left" w:pos="993"/>
        </w:tabs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следующие изменения в постановление Администрации Буденновского сельского поселения от 14.11.2018 № 107 «Об утверждении муниципальной  программы </w:t>
      </w:r>
      <w:r>
        <w:rPr>
          <w:sz w:val="28"/>
          <w:szCs w:val="28"/>
        </w:rPr>
        <w:t xml:space="preserve">Буденновского </w:t>
      </w: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>:</w:t>
      </w:r>
    </w:p>
    <w:p w:rsidR="00D016AE" w:rsidRDefault="00D016AE" w:rsidP="00D016AE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8"/>
        <w:gridCol w:w="6379"/>
      </w:tblGrid>
      <w:tr w:rsidR="00D26EBC" w:rsidRPr="00FD40F8" w:rsidTr="00D26EBC">
        <w:tc>
          <w:tcPr>
            <w:tcW w:w="2821" w:type="dxa"/>
            <w:noWrap/>
            <w:tcMar>
              <w:bottom w:w="113" w:type="dxa"/>
            </w:tcMar>
          </w:tcPr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9966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</w:t>
            </w:r>
            <w:r w:rsidR="0028536A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28536A">
              <w:rPr>
                <w:sz w:val="28"/>
                <w:szCs w:val="28"/>
              </w:rPr>
              <w:t>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sz w:val="28"/>
                <w:szCs w:val="28"/>
              </w:rPr>
              <w:t>794</w:t>
            </w:r>
            <w:r>
              <w:rPr>
                <w:sz w:val="28"/>
                <w:szCs w:val="28"/>
              </w:rPr>
              <w:t>,</w:t>
            </w:r>
            <w:r w:rsidR="0028536A">
              <w:rPr>
                <w:sz w:val="28"/>
                <w:szCs w:val="28"/>
              </w:rPr>
              <w:t>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sz w:val="28"/>
                <w:szCs w:val="28"/>
              </w:rPr>
              <w:t>821</w:t>
            </w:r>
            <w:r>
              <w:rPr>
                <w:sz w:val="28"/>
                <w:szCs w:val="28"/>
              </w:rPr>
              <w:t>,</w:t>
            </w:r>
            <w:r w:rsidR="0028536A">
              <w:rPr>
                <w:sz w:val="28"/>
                <w:szCs w:val="28"/>
              </w:rPr>
              <w:t>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8536A">
              <w:rPr>
                <w:sz w:val="28"/>
                <w:szCs w:val="28"/>
              </w:rPr>
              <w:t>821,6</w:t>
            </w:r>
            <w:r w:rsidR="0028536A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8536A">
              <w:rPr>
                <w:sz w:val="28"/>
                <w:szCs w:val="28"/>
              </w:rPr>
              <w:t>821,6</w:t>
            </w:r>
            <w:r w:rsidR="0028536A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8536A">
              <w:rPr>
                <w:sz w:val="28"/>
                <w:szCs w:val="28"/>
              </w:rPr>
              <w:t>821,6</w:t>
            </w:r>
            <w:r w:rsidR="0028536A" w:rsidRPr="00413B26">
              <w:rPr>
                <w:sz w:val="28"/>
                <w:szCs w:val="28"/>
              </w:rPr>
              <w:t xml:space="preserve">  </w:t>
            </w:r>
            <w:r w:rsidRPr="00413B2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8536A">
              <w:rPr>
                <w:sz w:val="28"/>
                <w:szCs w:val="28"/>
              </w:rPr>
              <w:t>821,6</w:t>
            </w:r>
            <w:r w:rsidR="0028536A"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28536A">
              <w:rPr>
                <w:sz w:val="28"/>
                <w:szCs w:val="28"/>
              </w:rPr>
              <w:t>821,6</w:t>
            </w:r>
            <w:r w:rsidR="0028536A"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8536A">
              <w:rPr>
                <w:sz w:val="28"/>
                <w:szCs w:val="28"/>
              </w:rPr>
              <w:t>821,6</w:t>
            </w:r>
            <w:r w:rsidR="0028536A"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8536A">
              <w:rPr>
                <w:sz w:val="28"/>
                <w:szCs w:val="28"/>
              </w:rPr>
              <w:t>821,6</w:t>
            </w:r>
            <w:r w:rsidR="0028536A"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8536A">
              <w:rPr>
                <w:sz w:val="28"/>
                <w:szCs w:val="28"/>
              </w:rPr>
              <w:t>821,6</w:t>
            </w:r>
            <w:r w:rsidR="0028536A"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8536A">
              <w:rPr>
                <w:sz w:val="28"/>
                <w:szCs w:val="28"/>
              </w:rPr>
              <w:t>821,6</w:t>
            </w:r>
            <w:r w:rsidR="0028536A"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D016AE">
              <w:rPr>
                <w:kern w:val="2"/>
                <w:sz w:val="28"/>
                <w:szCs w:val="28"/>
              </w:rPr>
              <w:t>0,0</w:t>
            </w:r>
            <w:r w:rsidR="00D016AE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016AE">
              <w:rPr>
                <w:kern w:val="2"/>
                <w:sz w:val="28"/>
                <w:szCs w:val="28"/>
              </w:rPr>
              <w:t>0,0</w:t>
            </w:r>
            <w:r w:rsidR="00D016AE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28536A">
              <w:rPr>
                <w:kern w:val="2"/>
                <w:sz w:val="28"/>
                <w:szCs w:val="28"/>
              </w:rPr>
              <w:t>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176AAD">
              <w:rPr>
                <w:rFonts w:eastAsia="Calibri"/>
                <w:kern w:val="2"/>
                <w:sz w:val="28"/>
                <w:szCs w:val="28"/>
                <w:lang w:eastAsia="en-US"/>
              </w:rPr>
              <w:t>9966,3</w:t>
            </w:r>
            <w:r w:rsidR="00176AAD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1273B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76AA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176AAD">
              <w:rPr>
                <w:sz w:val="28"/>
                <w:szCs w:val="28"/>
              </w:rPr>
              <w:t>6,3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794,0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176AA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821,6</w:t>
            </w:r>
            <w:r w:rsidR="001273B1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821,6</w:t>
            </w:r>
            <w:r w:rsidR="001273B1">
              <w:rPr>
                <w:sz w:val="28"/>
                <w:szCs w:val="28"/>
              </w:rPr>
              <w:t xml:space="preserve"> </w:t>
            </w:r>
            <w:r w:rsidRPr="00413B2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821,6</w:t>
            </w:r>
            <w:r w:rsidR="001273B1">
              <w:rPr>
                <w:sz w:val="28"/>
                <w:szCs w:val="28"/>
              </w:rPr>
              <w:t xml:space="preserve"> </w:t>
            </w:r>
            <w:r w:rsidRPr="00413B2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>
              <w:rPr>
                <w:sz w:val="28"/>
                <w:szCs w:val="28"/>
              </w:rPr>
              <w:t>821,6</w:t>
            </w:r>
            <w:r w:rsidR="001273B1">
              <w:rPr>
                <w:sz w:val="28"/>
                <w:szCs w:val="28"/>
              </w:rPr>
              <w:t xml:space="preserve"> </w:t>
            </w:r>
            <w:r w:rsidRPr="00413B2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</w:t>
            </w:r>
            <w:r w:rsidR="001273B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8536A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 </w:t>
            </w:r>
          </w:p>
          <w:p w:rsidR="00D26EBC" w:rsidRPr="00E97BE5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D26EBC" w:rsidRPr="00FD40F8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26EBC" w:rsidRDefault="00176AAD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1.2. В паспорте подпрограммы «Развитие культуры» пункт «Ресурсное обеспечение подпрограммы» изложить в новой редакции:</w:t>
      </w:r>
    </w:p>
    <w:p w:rsidR="00C731AC" w:rsidRPr="00FD40F8" w:rsidRDefault="00C731AC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370C7F" w:rsidRPr="00FD40F8" w:rsidTr="00C731AC">
        <w:tc>
          <w:tcPr>
            <w:tcW w:w="2822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9966,3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956,3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794,0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370C7F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9966,3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95</w:t>
            </w:r>
            <w:r>
              <w:rPr>
                <w:sz w:val="28"/>
                <w:szCs w:val="28"/>
              </w:rPr>
              <w:t>6,3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794,0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821,6</w:t>
            </w:r>
            <w:r w:rsidRPr="00413B26">
              <w:rPr>
                <w:sz w:val="28"/>
                <w:szCs w:val="28"/>
              </w:rPr>
              <w:t xml:space="preserve"> 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70C7F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0,0 тыс. рублей </w:t>
            </w:r>
          </w:p>
          <w:p w:rsidR="00370C7F" w:rsidRPr="00E97BE5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483AB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FD40F8" w:rsidRDefault="00370C7F" w:rsidP="00C731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6EBC" w:rsidRDefault="00370C7F" w:rsidP="00C731AC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1.3. Приложение 1,3,4 изложить в редакции согласно приложению 1,2,3 к настоящему постановлению.</w:t>
      </w:r>
    </w:p>
    <w:p w:rsidR="00C731AC" w:rsidRDefault="00C731AC" w:rsidP="00C731AC">
      <w:pPr>
        <w:pStyle w:val="a3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в сети Интернет на официальном сайте Администрации Буденновского  сельского поселения и обнародовать  на территории Буденновского сельского поселения.</w:t>
      </w:r>
    </w:p>
    <w:p w:rsidR="00C731AC" w:rsidRDefault="00C731AC" w:rsidP="00C731A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5C7235">
        <w:rPr>
          <w:sz w:val="28"/>
          <w:szCs w:val="28"/>
        </w:rPr>
        <w:t>возложить на начальника сектора экономики и финансов О.В. Козак и ведущего специалиста по организационной работе  И.И. Москвину</w:t>
      </w:r>
      <w:bookmarkStart w:id="0" w:name="_GoBack"/>
      <w:bookmarkEnd w:id="0"/>
      <w:r>
        <w:rPr>
          <w:sz w:val="28"/>
          <w:szCs w:val="28"/>
        </w:rPr>
        <w:t>.</w:t>
      </w: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>Буденновского  сельского поселения                                               К.В. Степаненко</w:t>
      </w: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  <w:sectPr w:rsidR="00D26EBC" w:rsidRPr="00BE5731" w:rsidSect="00D26EBC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83AB7">
        <w:rPr>
          <w:kern w:val="2"/>
          <w:sz w:val="24"/>
          <w:szCs w:val="24"/>
        </w:rPr>
        <w:lastRenderedPageBreak/>
        <w:t>Приложение № 1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83AB7">
        <w:rPr>
          <w:kern w:val="2"/>
          <w:sz w:val="24"/>
          <w:szCs w:val="24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83AB7">
        <w:rPr>
          <w:kern w:val="2"/>
          <w:sz w:val="24"/>
          <w:szCs w:val="24"/>
        </w:rPr>
        <w:t>программе Буденновского сельского поселения</w:t>
      </w:r>
    </w:p>
    <w:p w:rsidR="00D26EBC" w:rsidRPr="00483AB7" w:rsidRDefault="00D26EBC" w:rsidP="00D26EBC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83AB7">
        <w:rPr>
          <w:kern w:val="2"/>
          <w:sz w:val="24"/>
          <w:szCs w:val="24"/>
        </w:rPr>
        <w:t>«Развитие культуры»</w:t>
      </w:r>
    </w:p>
    <w:p w:rsidR="00D26EBC" w:rsidRDefault="00D26EBC" w:rsidP="00D26EBC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D26EBC" w:rsidRPr="00B31A6A" w:rsidRDefault="00D26EBC" w:rsidP="00D26EBC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D26EBC" w:rsidRPr="00B31A6A" w:rsidRDefault="00D26EBC" w:rsidP="00D26EBC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D26EBC" w:rsidRPr="00B31A6A" w:rsidRDefault="00D26EBC" w:rsidP="00D26EBC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  <w:r w:rsidRPr="00B31A6A">
        <w:rPr>
          <w:color w:val="000000" w:themeColor="text1"/>
          <w:kern w:val="2"/>
          <w:sz w:val="28"/>
          <w:szCs w:val="28"/>
        </w:rPr>
        <w:t xml:space="preserve"> </w:t>
      </w:r>
    </w:p>
    <w:p w:rsidR="00D26EBC" w:rsidRPr="00B31A6A" w:rsidRDefault="00D26EBC" w:rsidP="00D26EBC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D26EBC" w:rsidRPr="00B31A6A" w:rsidTr="00D26EBC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D26EBC" w:rsidRPr="00B31A6A" w:rsidTr="00D26EBC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D26EBC" w:rsidRPr="00B31A6A" w:rsidRDefault="00D26EBC" w:rsidP="00D26EBC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D26EBC" w:rsidRPr="00B31A6A" w:rsidRDefault="00D26EBC" w:rsidP="00D26E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D26EBC" w:rsidRPr="00B31A6A" w:rsidRDefault="00D26EBC" w:rsidP="00D26EBC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D26EBC" w:rsidRPr="00B31A6A" w:rsidTr="00D26EBC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D26EBC" w:rsidRPr="00B31A6A" w:rsidTr="00D26EBC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Муниципальная программа Сальского района «Развитие культуры»</w:t>
            </w:r>
          </w:p>
        </w:tc>
      </w:tr>
      <w:tr w:rsidR="00D26EBC" w:rsidRPr="00B31A6A" w:rsidTr="00D26EBC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Default="00D26EBC" w:rsidP="00D26EBC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 Прирост численности участников культурно-досуговых мероприятий;</w:t>
            </w:r>
          </w:p>
          <w:p w:rsidR="00D26EBC" w:rsidRPr="00B31A6A" w:rsidRDefault="00D26EBC" w:rsidP="00D26E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 w:rsidR="00C731AC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 w:rsidR="00C731AC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>,</w:t>
            </w:r>
            <w:r w:rsidR="00C731A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 w:rsidR="00C731A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 w:rsidR="00C731AC">
              <w:rPr>
                <w:color w:val="000000" w:themeColor="text1"/>
                <w:sz w:val="24"/>
                <w:szCs w:val="24"/>
              </w:rPr>
              <w:t>7</w:t>
            </w:r>
            <w:r w:rsidRPr="00B31A6A">
              <w:rPr>
                <w:color w:val="000000" w:themeColor="text1"/>
                <w:sz w:val="24"/>
                <w:szCs w:val="24"/>
              </w:rPr>
              <w:t>,</w:t>
            </w:r>
            <w:r w:rsidR="00C731A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 w:rsidR="00C731AC">
              <w:rPr>
                <w:color w:val="000000" w:themeColor="text1"/>
                <w:sz w:val="24"/>
                <w:szCs w:val="24"/>
              </w:rPr>
              <w:t>7</w:t>
            </w:r>
            <w:r w:rsidRPr="00B31A6A"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C731AC" w:rsidP="00C21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 w:rsidR="00C21AA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 w:rsidR="00C21AA4">
              <w:rPr>
                <w:color w:val="000000" w:themeColor="text1"/>
                <w:sz w:val="24"/>
                <w:szCs w:val="24"/>
              </w:rPr>
              <w:t>8</w:t>
            </w:r>
            <w:r w:rsidR="00C731AC">
              <w:rPr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C731AC" w:rsidP="00C21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C731A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C21AA4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C731AC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C731A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 w:rsidR="00C731AC">
              <w:rPr>
                <w:color w:val="000000" w:themeColor="text1"/>
                <w:sz w:val="24"/>
                <w:szCs w:val="24"/>
              </w:rPr>
              <w:t>8</w:t>
            </w:r>
            <w:r w:rsidRPr="00B31A6A">
              <w:rPr>
                <w:color w:val="000000" w:themeColor="text1"/>
                <w:sz w:val="24"/>
                <w:szCs w:val="24"/>
              </w:rPr>
              <w:t>,</w:t>
            </w:r>
            <w:r w:rsidR="00C731A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 w:rsidR="00C731AC">
              <w:rPr>
                <w:color w:val="000000" w:themeColor="text1"/>
                <w:sz w:val="24"/>
                <w:szCs w:val="24"/>
              </w:rPr>
              <w:t>8</w:t>
            </w:r>
            <w:r w:rsidRPr="00B31A6A">
              <w:rPr>
                <w:color w:val="000000" w:themeColor="text1"/>
                <w:sz w:val="24"/>
                <w:szCs w:val="24"/>
              </w:rPr>
              <w:t>,</w:t>
            </w:r>
            <w:r w:rsidR="00C731A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B31A6A" w:rsidRDefault="00D26EBC" w:rsidP="00C731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 w:rsidR="00C731AC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D26EBC" w:rsidRPr="00B31A6A" w:rsidTr="00D26EB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Default="00D26EBC" w:rsidP="00D26EBC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D26EBC" w:rsidRPr="00102D44" w:rsidRDefault="00D26EBC" w:rsidP="00D26EBC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>оля военн</w:t>
            </w:r>
            <w:proofErr w:type="gram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Буденновского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состоянии, в общем количестве военно- мемориальных объектов, находящихся в собственности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102D44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D26EBC" w:rsidRPr="00B31A6A" w:rsidRDefault="00D26EBC" w:rsidP="00D26E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D26EBC" w:rsidRPr="00B31A6A" w:rsidTr="00D26EBC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Default="00D26EBC" w:rsidP="00D26EBC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D26EBC" w:rsidRPr="00B31A6A" w:rsidRDefault="00D26EBC" w:rsidP="00D26EBC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483AB7" w:rsidRPr="00B31A6A" w:rsidTr="00D26EB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3AB7" w:rsidRPr="00B31A6A" w:rsidRDefault="00483AB7" w:rsidP="00D26EBC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3AB7" w:rsidRPr="00B31A6A" w:rsidRDefault="00483AB7" w:rsidP="00D26EBC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483AB7" w:rsidRDefault="00483AB7" w:rsidP="00D26EBC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483AB7" w:rsidRPr="00BB04BE" w:rsidRDefault="00483AB7" w:rsidP="00D26EB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  <w:p w:rsidR="00483AB7" w:rsidRPr="00B31A6A" w:rsidRDefault="00483AB7" w:rsidP="00D26EBC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3AB7" w:rsidRPr="00B31A6A" w:rsidRDefault="00483AB7" w:rsidP="00D26E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3AB7" w:rsidRPr="00B31A6A" w:rsidRDefault="00483AB7" w:rsidP="00D26E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Pr="00C21AA4" w:rsidRDefault="00483AB7" w:rsidP="00C731A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21AA4">
              <w:rPr>
                <w:kern w:val="2"/>
                <w:sz w:val="24"/>
                <w:szCs w:val="24"/>
              </w:rPr>
              <w:t xml:space="preserve"> 11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Pr="00C21AA4" w:rsidRDefault="00483AB7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1AA4">
              <w:rPr>
                <w:kern w:val="2"/>
                <w:sz w:val="24"/>
                <w:szCs w:val="24"/>
              </w:rPr>
              <w:t>11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C731AC">
            <w:r w:rsidRPr="00E3718B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E3718B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E3718B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E3718B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r w:rsidRPr="00264C82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</w:t>
            </w:r>
            <w:r w:rsidRPr="00264C8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497E50">
              <w:rPr>
                <w:kern w:val="2"/>
                <w:sz w:val="24"/>
                <w:szCs w:val="24"/>
              </w:rPr>
              <w:t>121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497E50">
              <w:rPr>
                <w:kern w:val="2"/>
                <w:sz w:val="24"/>
                <w:szCs w:val="24"/>
              </w:rPr>
              <w:t>121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497E50">
              <w:rPr>
                <w:kern w:val="2"/>
                <w:sz w:val="24"/>
                <w:szCs w:val="24"/>
              </w:rPr>
              <w:t>121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r w:rsidRPr="00DB1FD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DB1FD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r w:rsidRPr="00DB1FD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DB1FD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</w:tr>
      <w:tr w:rsidR="00D16C29" w:rsidRPr="00B31A6A" w:rsidTr="00D26EBC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16C29" w:rsidRPr="00B31A6A" w:rsidRDefault="00D16C29" w:rsidP="00D26EBC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16C29" w:rsidRPr="00B31A6A" w:rsidRDefault="00D16C29" w:rsidP="00D26EBC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D16C29" w:rsidRDefault="00D16C29" w:rsidP="00D26EBC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D16C29" w:rsidRPr="00B31A6A" w:rsidRDefault="00D16C29" w:rsidP="00D26E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16C29" w:rsidRPr="00B31A6A" w:rsidRDefault="00D16C29" w:rsidP="00D26E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16C29" w:rsidRPr="00B31A6A" w:rsidRDefault="00D16C29" w:rsidP="00D26E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D16C29" w:rsidRPr="00B31A6A">
              <w:rPr>
                <w:color w:val="000000" w:themeColor="text1"/>
                <w:sz w:val="24"/>
                <w:szCs w:val="24"/>
              </w:rPr>
              <w:tab/>
            </w:r>
            <w:r w:rsidR="00D16C29" w:rsidRPr="00B31A6A">
              <w:rPr>
                <w:color w:val="000000" w:themeColor="text1"/>
                <w:sz w:val="24"/>
                <w:szCs w:val="24"/>
              </w:rPr>
              <w:tab/>
            </w:r>
            <w:r w:rsidR="00D16C29"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D16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D16C29" w:rsidRPr="00B31A6A"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D16C29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D16C29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  <w:r w:rsidR="00483AB7">
              <w:rPr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7F0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7F0B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16C29" w:rsidRPr="00B31A6A" w:rsidRDefault="00483AB7" w:rsidP="00D26E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483AB7" w:rsidRPr="00B31A6A" w:rsidTr="00D26EBC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3AB7" w:rsidRPr="00B31A6A" w:rsidRDefault="00483AB7" w:rsidP="00D26EBC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3AB7" w:rsidRPr="00BB04BE" w:rsidRDefault="00483AB7" w:rsidP="00D26EB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>Количество культурно-досуговых формирований</w:t>
            </w:r>
          </w:p>
          <w:p w:rsidR="00483AB7" w:rsidRPr="00BB04BE" w:rsidRDefault="00483AB7" w:rsidP="00D26EBC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3AB7" w:rsidRPr="00B31A6A" w:rsidRDefault="00483AB7" w:rsidP="00D26E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Pr="00B31A6A" w:rsidRDefault="00483AB7" w:rsidP="00D26E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Pr="00B31A6A" w:rsidRDefault="00483AB7" w:rsidP="00D26E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Pr="00B31A6A" w:rsidRDefault="00483AB7" w:rsidP="00D26E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8E7DB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8E7DB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>
            <w:r w:rsidRPr="008E7DB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r w:rsidRPr="004E163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r w:rsidRPr="004E163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r w:rsidRPr="004E163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r w:rsidRPr="004E163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483AB7" w:rsidRDefault="00483AB7" w:rsidP="00483AB7">
            <w:r w:rsidRPr="004E163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D26EBC" w:rsidRPr="00B31A6A" w:rsidTr="00D26EBC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военн</w:t>
            </w:r>
            <w:proofErr w:type="gramStart"/>
            <w:r w:rsidRPr="006634E3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6634E3">
              <w:rPr>
                <w:color w:val="000000" w:themeColor="text1"/>
                <w:sz w:val="24"/>
                <w:szCs w:val="24"/>
              </w:rPr>
              <w:t xml:space="preserve"> мемориальных объектов </w:t>
            </w:r>
            <w:r>
              <w:rPr>
                <w:sz w:val="24"/>
                <w:szCs w:val="24"/>
              </w:rPr>
              <w:lastRenderedPageBreak/>
              <w:t>Буденновского</w:t>
            </w:r>
            <w:r w:rsidRPr="00102D44">
              <w:rPr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военно- мемориальных объектов, находящихся в собственности </w:t>
            </w:r>
            <w:r>
              <w:rPr>
                <w:sz w:val="24"/>
                <w:szCs w:val="24"/>
              </w:rPr>
              <w:t>Буденновского</w:t>
            </w:r>
            <w:r w:rsidRPr="00102D44">
              <w:rPr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Default="00D26EBC" w:rsidP="00D26EBC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D26EBC" w:rsidRPr="00B31A6A" w:rsidTr="00D26EBC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D26EBC" w:rsidRDefault="00D26EBC" w:rsidP="00D26EBC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D26EBC" w:rsidRPr="00B31A6A" w:rsidRDefault="00D26EBC" w:rsidP="00D26EBC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B31A6A" w:rsidRDefault="00D26EBC" w:rsidP="00D26EBC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D26EBC" w:rsidRPr="00BE5731" w:rsidRDefault="00D26EBC" w:rsidP="00D26EBC">
      <w:pPr>
        <w:rPr>
          <w:color w:val="C00000"/>
          <w:sz w:val="2"/>
          <w:szCs w:val="2"/>
        </w:rPr>
      </w:pP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483AB7" w:rsidRPr="00483AB7">
        <w:rPr>
          <w:kern w:val="2"/>
          <w:sz w:val="24"/>
          <w:szCs w:val="24"/>
          <w:lang w:eastAsia="en-US"/>
        </w:rPr>
        <w:t>2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4"/>
          <w:szCs w:val="24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  <w:r w:rsidRPr="00483AB7">
        <w:rPr>
          <w:bCs/>
          <w:kern w:val="2"/>
          <w:sz w:val="24"/>
          <w:szCs w:val="24"/>
        </w:rPr>
        <w:t xml:space="preserve">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D26EBC" w:rsidRPr="000B019C" w:rsidTr="00D26EBC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D26EBC" w:rsidRPr="000B019C" w:rsidTr="00D26EBC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D26EBC" w:rsidRPr="00580ED9" w:rsidRDefault="00D26EBC" w:rsidP="00D26EBC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708"/>
        <w:gridCol w:w="993"/>
        <w:gridCol w:w="708"/>
      </w:tblGrid>
      <w:tr w:rsidR="00D26EBC" w:rsidRPr="00580ED9" w:rsidTr="00C04C48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1A2E" w:rsidRPr="00580ED9" w:rsidTr="00C04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C04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2E" w:rsidRPr="00580ED9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C04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C04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2E" w:rsidRPr="00580ED9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C04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</w:t>
            </w:r>
            <w:r w:rsidRPr="00580ED9">
              <w:rPr>
                <w:kern w:val="2"/>
                <w:sz w:val="18"/>
                <w:szCs w:val="18"/>
              </w:rPr>
              <w:lastRenderedPageBreak/>
              <w:t xml:space="preserve">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ответственный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580ED9" w:rsidTr="00C04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BC" w:rsidRPr="00580ED9" w:rsidRDefault="00D26EBC" w:rsidP="00D26EBC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891A2E" w:rsidRPr="00580ED9" w:rsidTr="00483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</w:tbl>
    <w:p w:rsidR="00D26EBC" w:rsidRPr="00FD40F8" w:rsidRDefault="00D26EBC" w:rsidP="00D26EB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1124DA" w:rsidRDefault="00D26EBC" w:rsidP="00D26EBC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D26EBC" w:rsidRPr="001124DA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D26EBC" w:rsidRPr="001124DA" w:rsidRDefault="00D26EBC" w:rsidP="00D26EBC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D26EBC" w:rsidRPr="001124DA" w:rsidRDefault="00D26EBC" w:rsidP="00D26EBC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D26EBC" w:rsidRPr="001124DA" w:rsidRDefault="00D26EBC" w:rsidP="00D26EBC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D26EBC" w:rsidRPr="001124DA" w:rsidRDefault="00D26EBC" w:rsidP="00D26EBC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D26EBC" w:rsidRPr="001124DA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483AB7" w:rsidRPr="00483AB7">
        <w:rPr>
          <w:kern w:val="2"/>
          <w:sz w:val="24"/>
          <w:szCs w:val="24"/>
          <w:lang w:eastAsia="en-US"/>
        </w:rPr>
        <w:t>3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26EBC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26EBC" w:rsidRPr="002E60B1" w:rsidTr="00D26EBC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26EBC" w:rsidRPr="00565D68" w:rsidRDefault="00D26EBC" w:rsidP="00D26EB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891A2E" w:rsidRPr="00A225D1" w:rsidTr="00D26EB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D26EBC" w:rsidRPr="00A225D1" w:rsidTr="00D26EBC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D3336" w:rsidRPr="00A225D1" w:rsidTr="005877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D3336" w:rsidRPr="00A225D1" w:rsidRDefault="00483AB7" w:rsidP="005877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9966,3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483AB7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0D3336" w:rsidRPr="00A225D1" w:rsidRDefault="000D3336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5877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0D3336" w:rsidRPr="00A225D1" w:rsidTr="00D26EB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D3336" w:rsidRPr="00A225D1" w:rsidTr="00D26EBC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0D3336" w:rsidRPr="00A225D1" w:rsidTr="005877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D3336" w:rsidRPr="00A225D1" w:rsidRDefault="00483AB7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9966,3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483AB7" w:rsidP="000D3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</w:tbl>
    <w:p w:rsidR="00D26EBC" w:rsidRPr="00A225D1" w:rsidRDefault="00D26EBC" w:rsidP="00D26EB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Default="00D26EBC" w:rsidP="00D26EBC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Default="00D26EBC" w:rsidP="00D26EBC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D26EBC" w:rsidRDefault="00D26EBC" w:rsidP="00D26EBC">
      <w:pPr>
        <w:rPr>
          <w:rFonts w:eastAsia="Calibri"/>
          <w:sz w:val="28"/>
          <w:szCs w:val="28"/>
          <w:lang w:eastAsia="en-US"/>
        </w:rPr>
      </w:pPr>
    </w:p>
    <w:p w:rsidR="00D26EBC" w:rsidRPr="00DD1D5F" w:rsidRDefault="00D26EBC" w:rsidP="00D26EBC">
      <w:pPr>
        <w:rPr>
          <w:rFonts w:eastAsia="Calibri"/>
          <w:sz w:val="28"/>
          <w:szCs w:val="28"/>
          <w:lang w:eastAsia="en-US"/>
        </w:rPr>
        <w:sectPr w:rsidR="00D26EBC" w:rsidRPr="00DD1D5F" w:rsidSect="00D26EBC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D26EBC" w:rsidRPr="00A6414F" w:rsidRDefault="00D26EBC" w:rsidP="00483AB7">
      <w:pPr>
        <w:pageBreakBefore/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D26EBC" w:rsidRPr="00A6414F" w:rsidSect="00D26EBC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F7" w:rsidRDefault="004C0FF7">
      <w:r>
        <w:separator/>
      </w:r>
    </w:p>
  </w:endnote>
  <w:endnote w:type="continuationSeparator" w:id="0">
    <w:p w:rsidR="004C0FF7" w:rsidRDefault="004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AC" w:rsidRDefault="00C731AC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7235">
      <w:rPr>
        <w:rStyle w:val="ab"/>
        <w:noProof/>
      </w:rPr>
      <w:t>12</w:t>
    </w:r>
    <w:r>
      <w:rPr>
        <w:rStyle w:val="ab"/>
      </w:rPr>
      <w:fldChar w:fldCharType="end"/>
    </w:r>
  </w:p>
  <w:p w:rsidR="00C731AC" w:rsidRPr="005B5BA8" w:rsidRDefault="00C731AC" w:rsidP="00D26E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AC" w:rsidRDefault="00C731AC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31AC" w:rsidRDefault="00C731AC">
    <w:pPr>
      <w:pStyle w:val="a7"/>
      <w:ind w:right="360"/>
    </w:pPr>
  </w:p>
  <w:p w:rsidR="00C731AC" w:rsidRDefault="00C731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AC" w:rsidRDefault="00C731AC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7235">
      <w:rPr>
        <w:rStyle w:val="ab"/>
        <w:noProof/>
      </w:rPr>
      <w:t>13</w:t>
    </w:r>
    <w:r>
      <w:rPr>
        <w:rStyle w:val="ab"/>
      </w:rPr>
      <w:fldChar w:fldCharType="end"/>
    </w:r>
  </w:p>
  <w:p w:rsidR="00C731AC" w:rsidRPr="005B5BA8" w:rsidRDefault="00C731AC" w:rsidP="00D26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F7" w:rsidRDefault="004C0FF7">
      <w:r>
        <w:separator/>
      </w:r>
    </w:p>
  </w:footnote>
  <w:footnote w:type="continuationSeparator" w:id="0">
    <w:p w:rsidR="004C0FF7" w:rsidRDefault="004C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7"/>
  </w:num>
  <w:num w:numId="28">
    <w:abstractNumId w:val="22"/>
  </w:num>
  <w:num w:numId="29">
    <w:abstractNumId w:val="32"/>
  </w:num>
  <w:num w:numId="30">
    <w:abstractNumId w:val="9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C"/>
    <w:rsid w:val="000D3336"/>
    <w:rsid w:val="001273B1"/>
    <w:rsid w:val="00176AAD"/>
    <w:rsid w:val="0028536A"/>
    <w:rsid w:val="00370C7F"/>
    <w:rsid w:val="00483AB7"/>
    <w:rsid w:val="004C0FF7"/>
    <w:rsid w:val="004E75C5"/>
    <w:rsid w:val="00562B8E"/>
    <w:rsid w:val="00587707"/>
    <w:rsid w:val="005A57D3"/>
    <w:rsid w:val="005C7235"/>
    <w:rsid w:val="00670045"/>
    <w:rsid w:val="006927BC"/>
    <w:rsid w:val="007C770D"/>
    <w:rsid w:val="007F0B61"/>
    <w:rsid w:val="007F5D1E"/>
    <w:rsid w:val="00891A2E"/>
    <w:rsid w:val="009A7BA4"/>
    <w:rsid w:val="00A77F14"/>
    <w:rsid w:val="00AC0B4A"/>
    <w:rsid w:val="00BF7F0A"/>
    <w:rsid w:val="00C04C48"/>
    <w:rsid w:val="00C21AA4"/>
    <w:rsid w:val="00C731AC"/>
    <w:rsid w:val="00C93B48"/>
    <w:rsid w:val="00D016AE"/>
    <w:rsid w:val="00D16C29"/>
    <w:rsid w:val="00D26EBC"/>
    <w:rsid w:val="00DD5C98"/>
    <w:rsid w:val="00EE43B9"/>
    <w:rsid w:val="00F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197EE-7753-4634-BAB2-31D311B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2019-02-08T12:25:00Z</cp:lastPrinted>
  <dcterms:created xsi:type="dcterms:W3CDTF">2019-02-08T11:46:00Z</dcterms:created>
  <dcterms:modified xsi:type="dcterms:W3CDTF">2019-02-08T12:27:00Z</dcterms:modified>
</cp:coreProperties>
</file>