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8B4C3A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8B4C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2020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2021 и 2022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8B4C3A">
        <w:rPr>
          <w:rFonts w:ascii="Times New Roman" w:hAnsi="Times New Roman"/>
          <w:sz w:val="28"/>
          <w:szCs w:val="28"/>
        </w:rPr>
        <w:t>31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8B4C3A">
        <w:rPr>
          <w:rFonts w:ascii="Times New Roman" w:hAnsi="Times New Roman"/>
          <w:sz w:val="28"/>
          <w:szCs w:val="28"/>
        </w:rPr>
        <w:t>01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20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13</w:t>
      </w:r>
      <w:r w:rsidR="008B4C3A">
        <w:rPr>
          <w:rFonts w:ascii="Times New Roman" w:hAnsi="Times New Roman"/>
          <w:sz w:val="28"/>
          <w:szCs w:val="28"/>
        </w:rPr>
        <w:t>5</w:t>
      </w:r>
      <w:r w:rsidR="00CA56EA" w:rsidRPr="00CA56EA">
        <w:rPr>
          <w:rFonts w:ascii="Times New Roman" w:hAnsi="Times New Roman"/>
          <w:sz w:val="28"/>
          <w:szCs w:val="28"/>
        </w:rPr>
        <w:t xml:space="preserve"> «О бюджете Буденновского сельского п</w:t>
      </w:r>
      <w:r>
        <w:rPr>
          <w:rFonts w:ascii="Times New Roman" w:hAnsi="Times New Roman"/>
          <w:sz w:val="28"/>
          <w:szCs w:val="28"/>
        </w:rPr>
        <w:t xml:space="preserve">оселения Сальского района на 2020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 w:rsidR="008B4C3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C0E34">
        <w:rPr>
          <w:rFonts w:ascii="Times New Roman" w:hAnsi="Times New Roman" w:cs="Times New Roman"/>
          <w:sz w:val="28"/>
          <w:szCs w:val="28"/>
        </w:rPr>
        <w:t>распоряжению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D2D" w:rsidRDefault="00B84CA3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К.В. Степаненко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2C654E"/>
    <w:rsid w:val="003343F5"/>
    <w:rsid w:val="00406D2D"/>
    <w:rsid w:val="004C1D7D"/>
    <w:rsid w:val="0084617C"/>
    <w:rsid w:val="008562BA"/>
    <w:rsid w:val="008B18F4"/>
    <w:rsid w:val="008B4C3A"/>
    <w:rsid w:val="00B84CA3"/>
    <w:rsid w:val="00BA421C"/>
    <w:rsid w:val="00CA56EA"/>
    <w:rsid w:val="00D75D31"/>
    <w:rsid w:val="00E03BD0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2019-12-27T08:46:00Z</cp:lastPrinted>
  <dcterms:created xsi:type="dcterms:W3CDTF">2018-02-26T10:20:00Z</dcterms:created>
  <dcterms:modified xsi:type="dcterms:W3CDTF">2020-02-12T12:20:00Z</dcterms:modified>
</cp:coreProperties>
</file>