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AF1" w:rsidRPr="007C3D02" w:rsidRDefault="008E1AF1" w:rsidP="008E1AF1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8E1AF1" w:rsidRPr="007C3D02" w:rsidRDefault="008E1AF1" w:rsidP="008E1AF1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8E1AF1" w:rsidRPr="007C3D02" w:rsidRDefault="008E1AF1" w:rsidP="008E1AF1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8E1AF1" w:rsidRPr="004D7C3D" w:rsidRDefault="008E1AF1" w:rsidP="008E1AF1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8E1AF1" w:rsidRPr="004D7C3D" w:rsidRDefault="008E1AF1" w:rsidP="008E1AF1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«БУДЕННОВСКОЕ СЕЛЬСКОЕ ПОСЕЛЕНИЕ»</w:t>
      </w:r>
    </w:p>
    <w:p w:rsidR="008E1AF1" w:rsidRPr="004D7C3D" w:rsidRDefault="008E1AF1" w:rsidP="008E1AF1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СОБРАНИЕ ДЕПУТАТОВ БУДЕННОВСКОГО 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8E1AF1" w:rsidRDefault="00B326B5" w:rsidP="0013048C">
      <w:pPr>
        <w:ind w:right="-2"/>
        <w:jc w:val="center"/>
        <w:rPr>
          <w:b/>
          <w:sz w:val="28"/>
          <w:szCs w:val="28"/>
        </w:rPr>
      </w:pPr>
      <w:r w:rsidRPr="008E1AF1">
        <w:rPr>
          <w:b/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8E1AF1" w:rsidRDefault="0013048C" w:rsidP="008E1AF1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</w:t>
      </w:r>
    </w:p>
    <w:p w:rsidR="008E1AF1" w:rsidRDefault="0013048C" w:rsidP="008E1AF1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на должность главы Администрации</w:t>
      </w:r>
    </w:p>
    <w:p w:rsidR="0013048C" w:rsidRPr="00A12B77" w:rsidRDefault="00F40EFF" w:rsidP="008E1AF1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Буденновского  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8E1AF1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</w:t>
      </w:r>
      <w:r w:rsidR="004F0AA7">
        <w:rPr>
          <w:sz w:val="28"/>
          <w:szCs w:val="28"/>
        </w:rPr>
        <w:t>14</w:t>
      </w:r>
      <w:r w:rsidR="00685B9F">
        <w:rPr>
          <w:sz w:val="28"/>
          <w:szCs w:val="28"/>
        </w:rPr>
        <w:t xml:space="preserve">» </w:t>
      </w:r>
      <w:r w:rsidR="004F0AA7">
        <w:rPr>
          <w:sz w:val="28"/>
          <w:szCs w:val="28"/>
        </w:rPr>
        <w:t>октября</w:t>
      </w:r>
      <w:r w:rsidR="00685B9F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8E1AF1">
        <w:rPr>
          <w:sz w:val="28"/>
          <w:szCs w:val="28"/>
        </w:rPr>
        <w:t>Буденн</w:t>
      </w:r>
      <w:r w:rsidR="00A9240D">
        <w:rPr>
          <w:sz w:val="28"/>
          <w:szCs w:val="28"/>
        </w:rPr>
        <w:t>овского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E1AF1">
        <w:rPr>
          <w:sz w:val="28"/>
          <w:szCs w:val="28"/>
        </w:rPr>
        <w:t xml:space="preserve">Буденновского сельского поселения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E1AF1">
        <w:rPr>
          <w:sz w:val="28"/>
          <w:szCs w:val="28"/>
        </w:rPr>
        <w:t xml:space="preserve">Буденновского сельского поселения </w:t>
      </w:r>
      <w:r w:rsidRPr="00A12B77">
        <w:rPr>
          <w:sz w:val="28"/>
          <w:szCs w:val="28"/>
        </w:rPr>
        <w:t>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3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  <w:gridCol w:w="3474"/>
      </w:tblGrid>
      <w:tr w:rsidR="002E217C" w:rsidRPr="00A12B77" w:rsidTr="004F0AA7">
        <w:tc>
          <w:tcPr>
            <w:tcW w:w="5495" w:type="dxa"/>
          </w:tcPr>
          <w:p w:rsidR="008E1AF1" w:rsidRDefault="008E1AF1" w:rsidP="008E1AF1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319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D319D7">
              <w:rPr>
                <w:sz w:val="28"/>
                <w:szCs w:val="28"/>
              </w:rPr>
              <w:t xml:space="preserve"> Собрания депутатов </w:t>
            </w:r>
            <w:r>
              <w:rPr>
                <w:sz w:val="28"/>
                <w:szCs w:val="28"/>
              </w:rPr>
              <w:t>–</w:t>
            </w:r>
          </w:p>
          <w:p w:rsidR="002E217C" w:rsidRPr="00A12B77" w:rsidRDefault="008E1AF1" w:rsidP="008E1AF1">
            <w:pPr>
              <w:ind w:righ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Буден</w:t>
            </w:r>
            <w:r w:rsidR="00A9240D">
              <w:rPr>
                <w:sz w:val="28"/>
                <w:szCs w:val="28"/>
              </w:rPr>
              <w:t>новского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>поселения</w:t>
            </w:r>
          </w:p>
        </w:tc>
        <w:tc>
          <w:tcPr>
            <w:tcW w:w="4111" w:type="dxa"/>
          </w:tcPr>
          <w:p w:rsidR="004F0AA7" w:rsidRPr="00A12B77" w:rsidRDefault="004F0AA7" w:rsidP="008E1AF1">
            <w:pPr>
              <w:ind w:left="459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В.С.Шевцов</w:t>
            </w:r>
          </w:p>
        </w:tc>
        <w:tc>
          <w:tcPr>
            <w:tcW w:w="3474" w:type="dxa"/>
          </w:tcPr>
          <w:p w:rsidR="00D319D7" w:rsidRDefault="00D319D7" w:rsidP="00B326B5">
            <w:pPr>
              <w:jc w:val="right"/>
              <w:rPr>
                <w:sz w:val="28"/>
                <w:szCs w:val="28"/>
              </w:rPr>
            </w:pPr>
          </w:p>
          <w:p w:rsidR="00D319D7" w:rsidRDefault="00D319D7" w:rsidP="00B326B5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E217C" w:rsidRPr="00A12B77" w:rsidRDefault="002E217C" w:rsidP="00B326B5">
            <w:pPr>
              <w:jc w:val="right"/>
              <w:rPr>
                <w:sz w:val="28"/>
                <w:szCs w:val="28"/>
              </w:rPr>
            </w:pP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8E1AF1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26B5" w:rsidRPr="00A12B77">
        <w:rPr>
          <w:sz w:val="28"/>
          <w:szCs w:val="28"/>
        </w:rPr>
        <w:t xml:space="preserve">. </w:t>
      </w:r>
      <w:r>
        <w:rPr>
          <w:sz w:val="28"/>
          <w:szCs w:val="28"/>
        </w:rPr>
        <w:t>Конезавод имени Буденного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4F0AA7">
        <w:rPr>
          <w:sz w:val="28"/>
          <w:szCs w:val="28"/>
        </w:rPr>
        <w:t>14</w:t>
      </w:r>
      <w:r w:rsidRPr="00A12B77">
        <w:rPr>
          <w:sz w:val="28"/>
          <w:szCs w:val="28"/>
        </w:rPr>
        <w:t xml:space="preserve">» </w:t>
      </w:r>
      <w:r w:rsidR="004F0AA7">
        <w:rPr>
          <w:sz w:val="28"/>
          <w:szCs w:val="28"/>
        </w:rPr>
        <w:t>октября</w:t>
      </w:r>
      <w:r w:rsidRPr="00A12B77">
        <w:rPr>
          <w:sz w:val="28"/>
          <w:szCs w:val="28"/>
        </w:rPr>
        <w:t xml:space="preserve"> 2015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4F0AA7">
        <w:rPr>
          <w:sz w:val="28"/>
          <w:szCs w:val="28"/>
        </w:rPr>
        <w:t>130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4F0AA7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4F0AA7">
        <w:rPr>
          <w:rFonts w:ascii="Times New Roman" w:hAnsi="Times New Roman" w:cs="Times New Roman"/>
          <w:sz w:val="28"/>
          <w:szCs w:val="28"/>
        </w:rPr>
        <w:t>октября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4F0AA7">
        <w:rPr>
          <w:rFonts w:ascii="Times New Roman" w:hAnsi="Times New Roman" w:cs="Times New Roman"/>
          <w:sz w:val="28"/>
          <w:szCs w:val="28"/>
        </w:rPr>
        <w:t>130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</w:t>
      </w:r>
      <w:proofErr w:type="gramStart"/>
      <w:r w:rsidR="008E1AF1">
        <w:rPr>
          <w:rFonts w:ascii="Times New Roman" w:hAnsi="Times New Roman" w:cs="Times New Roman"/>
          <w:sz w:val="28"/>
          <w:szCs w:val="28"/>
        </w:rPr>
        <w:t>я</w:t>
      </w:r>
      <w:r w:rsidR="00B63D06" w:rsidRPr="00A12B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63D06" w:rsidRPr="00A12B77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Саль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C529B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C529B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1C529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1C529B">
        <w:rPr>
          <w:rFonts w:ascii="Times New Roman" w:hAnsi="Times New Roman" w:cs="Times New Roman"/>
          <w:sz w:val="28"/>
          <w:szCs w:val="28"/>
        </w:rPr>
        <w:t xml:space="preserve"> </w:t>
      </w:r>
      <w:r w:rsidR="00825F2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1C529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1C52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C529B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C529B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1C529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>Буденн</w:t>
      </w:r>
      <w:r w:rsidR="00A9240D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>Буденн</w:t>
      </w:r>
      <w:r w:rsidR="00792F62">
        <w:rPr>
          <w:rFonts w:ascii="Times New Roman" w:hAnsi="Times New Roman" w:cs="Times New Roman"/>
          <w:sz w:val="28"/>
          <w:szCs w:val="28"/>
        </w:rPr>
        <w:t>овского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 w:rsidRPr="00816219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2C6FC0">
        <w:rPr>
          <w:rFonts w:ascii="Times New Roman" w:hAnsi="Times New Roman" w:cs="Times New Roman"/>
          <w:sz w:val="28"/>
          <w:szCs w:val="28"/>
        </w:rPr>
        <w:t>в течение пяти лет.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049B9">
        <w:rPr>
          <w:rFonts w:ascii="Times New Roman" w:hAnsi="Times New Roman" w:cs="Times New Roman"/>
          <w:sz w:val="28"/>
          <w:szCs w:val="28"/>
        </w:rPr>
        <w:t>новского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</w:t>
      </w:r>
      <w:r>
        <w:rPr>
          <w:rFonts w:ascii="Times New Roman" w:hAnsi="Times New Roman" w:cs="Times New Roman"/>
          <w:sz w:val="28"/>
          <w:szCs w:val="28"/>
        </w:rPr>
        <w:lastRenderedPageBreak/>
        <w:t>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новское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0E64CD">
        <w:rPr>
          <w:rFonts w:ascii="Times New Roman" w:hAnsi="Times New Roman" w:cs="Times New Roman"/>
          <w:sz w:val="28"/>
          <w:szCs w:val="28"/>
        </w:rPr>
        <w:t>новское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F40EFF">
        <w:rPr>
          <w:rFonts w:eastAsia="Calibri"/>
          <w:kern w:val="0"/>
          <w:sz w:val="28"/>
          <w:szCs w:val="28"/>
          <w:lang w:eastAsia="en-US"/>
        </w:rPr>
        <w:t>Буден</w:t>
      </w:r>
      <w:r w:rsidR="00A9240D">
        <w:rPr>
          <w:rFonts w:eastAsia="Calibri"/>
          <w:kern w:val="0"/>
          <w:sz w:val="28"/>
          <w:szCs w:val="28"/>
          <w:lang w:eastAsia="en-US"/>
        </w:rPr>
        <w:t>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40EFF">
        <w:rPr>
          <w:rFonts w:eastAsia="Calibri"/>
          <w:kern w:val="0"/>
          <w:sz w:val="28"/>
          <w:szCs w:val="28"/>
          <w:lang w:eastAsia="en-US"/>
        </w:rPr>
        <w:t>Буден</w:t>
      </w:r>
      <w:r w:rsidR="00A9240D">
        <w:rPr>
          <w:rFonts w:eastAsia="Calibri"/>
          <w:kern w:val="0"/>
          <w:sz w:val="28"/>
          <w:szCs w:val="28"/>
          <w:lang w:eastAsia="en-US"/>
        </w:rPr>
        <w:t>новского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F40EFF">
        <w:rPr>
          <w:rFonts w:eastAsia="Calibri"/>
          <w:kern w:val="0"/>
          <w:sz w:val="28"/>
          <w:szCs w:val="28"/>
          <w:lang w:eastAsia="en-US"/>
        </w:rPr>
        <w:t>Буден</w:t>
      </w:r>
      <w:r w:rsidR="00A9240D">
        <w:rPr>
          <w:rFonts w:eastAsia="Calibri"/>
          <w:kern w:val="0"/>
          <w:sz w:val="28"/>
          <w:szCs w:val="28"/>
          <w:lang w:eastAsia="en-US"/>
        </w:rPr>
        <w:t>новского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40EFF">
        <w:rPr>
          <w:rFonts w:ascii="Times New Roman" w:hAnsi="Times New Roman" w:cs="Times New Roman"/>
          <w:sz w:val="28"/>
          <w:szCs w:val="28"/>
        </w:rPr>
        <w:t>Буден</w:t>
      </w:r>
      <w:r w:rsidR="00A9240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40EFF">
        <w:rPr>
          <w:rFonts w:ascii="Times New Roman" w:hAnsi="Times New Roman" w:cs="Times New Roman"/>
          <w:sz w:val="24"/>
          <w:szCs w:val="24"/>
        </w:rPr>
        <w:t xml:space="preserve">Буденновского 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F40EFF">
        <w:rPr>
          <w:rFonts w:ascii="Times New Roman" w:hAnsi="Times New Roman" w:cs="Times New Roman"/>
          <w:sz w:val="24"/>
          <w:szCs w:val="24"/>
        </w:rPr>
        <w:t xml:space="preserve">Буденновского  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E1AF1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="00F40EFF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40EFF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Default="00B43B9C" w:rsidP="004F0AA7">
      <w:pPr>
        <w:pStyle w:val="ConsPlusNormal"/>
        <w:ind w:left="5103" w:firstLine="0"/>
        <w:jc w:val="center"/>
        <w:rPr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4F0AA7">
        <w:rPr>
          <w:rFonts w:ascii="Times New Roman" w:hAnsi="Times New Roman" w:cs="Times New Roman"/>
          <w:sz w:val="28"/>
          <w:szCs w:val="28"/>
        </w:rPr>
        <w:t>14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4F0AA7">
        <w:rPr>
          <w:rFonts w:ascii="Times New Roman" w:hAnsi="Times New Roman" w:cs="Times New Roman"/>
          <w:sz w:val="28"/>
          <w:szCs w:val="28"/>
        </w:rPr>
        <w:t>октября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2015 года № </w:t>
      </w:r>
      <w:bookmarkStart w:id="4" w:name="Par172"/>
      <w:bookmarkEnd w:id="4"/>
      <w:r w:rsidR="004F0AA7">
        <w:rPr>
          <w:rFonts w:ascii="Times New Roman" w:hAnsi="Times New Roman" w:cs="Times New Roman"/>
          <w:sz w:val="28"/>
          <w:szCs w:val="28"/>
        </w:rPr>
        <w:t>130</w:t>
      </w:r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E1AF1">
        <w:rPr>
          <w:bCs/>
          <w:sz w:val="28"/>
          <w:szCs w:val="28"/>
        </w:rPr>
        <w:t>Буденновского сельского поселения</w:t>
      </w:r>
      <w:r w:rsidR="00F40EFF">
        <w:rPr>
          <w:bCs/>
          <w:sz w:val="28"/>
          <w:szCs w:val="28"/>
        </w:rPr>
        <w:t xml:space="preserve"> </w:t>
      </w:r>
      <w:r w:rsidRPr="00A12B77">
        <w:rPr>
          <w:bCs/>
          <w:sz w:val="28"/>
          <w:szCs w:val="28"/>
        </w:rPr>
        <w:t>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>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F40EFF">
        <w:rPr>
          <w:sz w:val="28"/>
          <w:szCs w:val="28"/>
        </w:rPr>
        <w:t>Буден</w:t>
      </w:r>
      <w:r w:rsidR="00A9240D">
        <w:rPr>
          <w:sz w:val="28"/>
          <w:szCs w:val="28"/>
        </w:rPr>
        <w:t>новское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F40EFF">
        <w:rPr>
          <w:sz w:val="28"/>
          <w:szCs w:val="28"/>
        </w:rPr>
        <w:t xml:space="preserve">Буденновского  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F40EFF">
        <w:rPr>
          <w:sz w:val="28"/>
          <w:szCs w:val="28"/>
        </w:rPr>
        <w:t xml:space="preserve">Буденновского  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="00DA5E26" w:rsidRPr="00A150CA">
        <w:rPr>
          <w:sz w:val="28"/>
          <w:szCs w:val="28"/>
        </w:rPr>
        <w:t>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F40EFF">
        <w:rPr>
          <w:sz w:val="28"/>
          <w:szCs w:val="28"/>
        </w:rPr>
        <w:t xml:space="preserve">Буденновского 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F40EFF">
        <w:rPr>
          <w:sz w:val="28"/>
          <w:szCs w:val="28"/>
        </w:rPr>
        <w:t>Буден</w:t>
      </w:r>
      <w:r w:rsidR="00A9240D">
        <w:rPr>
          <w:sz w:val="28"/>
          <w:szCs w:val="28"/>
        </w:rPr>
        <w:t>новское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F40EFF">
        <w:rPr>
          <w:sz w:val="28"/>
          <w:szCs w:val="28"/>
        </w:rPr>
        <w:t xml:space="preserve">Буденновского 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F40EFF">
        <w:rPr>
          <w:sz w:val="28"/>
          <w:szCs w:val="28"/>
        </w:rPr>
        <w:t xml:space="preserve">Буденновского  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E1AF1">
        <w:rPr>
          <w:sz w:val="28"/>
          <w:szCs w:val="28"/>
        </w:rPr>
        <w:t>Буденновского сельского поселения</w:t>
      </w:r>
      <w:r w:rsidR="00F40EF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F40EFF">
        <w:rPr>
          <w:sz w:val="28"/>
          <w:szCs w:val="28"/>
        </w:rPr>
        <w:t>Буден</w:t>
      </w:r>
      <w:r w:rsidR="00A9240D">
        <w:rPr>
          <w:sz w:val="28"/>
          <w:szCs w:val="28"/>
        </w:rPr>
        <w:t>новское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4F0AA7">
      <w:footerReference w:type="default" r:id="rId8"/>
      <w:footnotePr>
        <w:pos w:val="beneathText"/>
      </w:footnotePr>
      <w:pgSz w:w="11905" w:h="16837"/>
      <w:pgMar w:top="426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21" w:rsidRDefault="005E0C21" w:rsidP="008622F8">
      <w:r>
        <w:separator/>
      </w:r>
    </w:p>
  </w:endnote>
  <w:endnote w:type="continuationSeparator" w:id="0">
    <w:p w:rsidR="005E0C21" w:rsidRDefault="005E0C2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6E41C4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F0AA7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21" w:rsidRDefault="005E0C21" w:rsidP="008622F8">
      <w:r>
        <w:separator/>
      </w:r>
    </w:p>
  </w:footnote>
  <w:footnote w:type="continuationSeparator" w:id="0">
    <w:p w:rsidR="005E0C21" w:rsidRDefault="005E0C21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529B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459A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AA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6DA6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0C21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41C4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1AF1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19D7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0EFF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B9310-968C-488D-8F82-0F3062F6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25</cp:revision>
  <cp:lastPrinted>2015-10-14T12:39:00Z</cp:lastPrinted>
  <dcterms:created xsi:type="dcterms:W3CDTF">2015-01-21T07:18:00Z</dcterms:created>
  <dcterms:modified xsi:type="dcterms:W3CDTF">2015-10-14T12:39:00Z</dcterms:modified>
</cp:coreProperties>
</file>