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50D" w:rsidRDefault="0093750D" w:rsidP="0093750D">
      <w:pPr>
        <w:suppressAutoHyphens/>
        <w:autoSpaceDE w:val="0"/>
        <w:autoSpaceDN w:val="0"/>
        <w:adjustRightInd w:val="0"/>
        <w:jc w:val="center"/>
        <w:rPr>
          <w:rFonts w:ascii="Times New Roman CYR" w:hAnsi="Times New Roman CYR" w:cs="Times New Roman CYR"/>
          <w:b/>
          <w:bCs/>
        </w:rPr>
      </w:pPr>
    </w:p>
    <w:p w:rsidR="00440462" w:rsidRPr="007C3D02" w:rsidRDefault="00440462" w:rsidP="00440462">
      <w:pPr>
        <w:jc w:val="center"/>
        <w:rPr>
          <w:b/>
          <w:sz w:val="28"/>
          <w:szCs w:val="28"/>
        </w:rPr>
      </w:pPr>
      <w:r w:rsidRPr="007C3D02">
        <w:rPr>
          <w:b/>
          <w:sz w:val="28"/>
          <w:szCs w:val="28"/>
        </w:rPr>
        <w:t>Российская Федерация</w:t>
      </w:r>
    </w:p>
    <w:p w:rsidR="00440462" w:rsidRPr="007C3D02" w:rsidRDefault="00440462" w:rsidP="00440462">
      <w:pPr>
        <w:jc w:val="center"/>
        <w:rPr>
          <w:b/>
          <w:sz w:val="28"/>
          <w:szCs w:val="28"/>
        </w:rPr>
      </w:pPr>
      <w:r w:rsidRPr="007C3D02">
        <w:rPr>
          <w:b/>
          <w:sz w:val="28"/>
          <w:szCs w:val="28"/>
        </w:rPr>
        <w:t>Ростовская область</w:t>
      </w:r>
    </w:p>
    <w:p w:rsidR="00440462" w:rsidRPr="007C3D02" w:rsidRDefault="00440462" w:rsidP="00440462">
      <w:pPr>
        <w:tabs>
          <w:tab w:val="left" w:pos="4086"/>
        </w:tabs>
        <w:jc w:val="center"/>
        <w:rPr>
          <w:b/>
          <w:sz w:val="28"/>
          <w:szCs w:val="28"/>
        </w:rPr>
      </w:pPr>
      <w:r w:rsidRPr="007C3D02">
        <w:rPr>
          <w:b/>
          <w:sz w:val="28"/>
          <w:szCs w:val="28"/>
        </w:rPr>
        <w:t>Сальский район</w:t>
      </w:r>
    </w:p>
    <w:p w:rsidR="00440462" w:rsidRPr="004D7C3D" w:rsidRDefault="00440462" w:rsidP="00440462">
      <w:pPr>
        <w:ind w:right="-2"/>
        <w:jc w:val="center"/>
        <w:rPr>
          <w:b/>
          <w:sz w:val="28"/>
          <w:szCs w:val="28"/>
        </w:rPr>
      </w:pPr>
      <w:r w:rsidRPr="004D7C3D">
        <w:rPr>
          <w:b/>
          <w:sz w:val="28"/>
          <w:szCs w:val="28"/>
        </w:rPr>
        <w:t>МУНИЦИПАЛЬНОЕ ОБРАЗОВАНИЕ</w:t>
      </w:r>
    </w:p>
    <w:p w:rsidR="00440462" w:rsidRPr="004D7C3D" w:rsidRDefault="00440462" w:rsidP="00440462">
      <w:pPr>
        <w:ind w:right="-2"/>
        <w:jc w:val="center"/>
        <w:rPr>
          <w:b/>
          <w:sz w:val="28"/>
          <w:szCs w:val="28"/>
        </w:rPr>
      </w:pPr>
      <w:r w:rsidRPr="004D7C3D">
        <w:rPr>
          <w:b/>
          <w:sz w:val="28"/>
          <w:szCs w:val="28"/>
        </w:rPr>
        <w:t>«БУДЕННОВСКОЕ СЕЛЬСКОЕ ПОСЕЛЕНИЕ»</w:t>
      </w:r>
    </w:p>
    <w:p w:rsidR="00440462" w:rsidRPr="004D7C3D" w:rsidRDefault="00440462" w:rsidP="00440462">
      <w:pPr>
        <w:ind w:right="-2"/>
        <w:jc w:val="center"/>
        <w:rPr>
          <w:b/>
          <w:sz w:val="28"/>
          <w:szCs w:val="28"/>
        </w:rPr>
      </w:pPr>
      <w:r w:rsidRPr="004D7C3D">
        <w:rPr>
          <w:b/>
          <w:sz w:val="28"/>
          <w:szCs w:val="28"/>
        </w:rPr>
        <w:t>СОБРАНИЕ ДЕПУТАТОВ БУДЕННОВСКОГО СЕЛЬСКОГО ПОСЕЛЕНИЯ</w:t>
      </w:r>
    </w:p>
    <w:p w:rsidR="00992918" w:rsidRDefault="00992918" w:rsidP="00440462">
      <w:pPr>
        <w:ind w:right="-2"/>
        <w:jc w:val="center"/>
        <w:rPr>
          <w:b/>
          <w:sz w:val="28"/>
          <w:szCs w:val="28"/>
        </w:rPr>
      </w:pPr>
    </w:p>
    <w:p w:rsidR="00440462" w:rsidRDefault="00440462" w:rsidP="00440462">
      <w:pPr>
        <w:ind w:right="-2"/>
        <w:jc w:val="center"/>
        <w:rPr>
          <w:b/>
          <w:sz w:val="28"/>
          <w:szCs w:val="28"/>
        </w:rPr>
      </w:pPr>
      <w:r w:rsidRPr="008E1AF1">
        <w:rPr>
          <w:b/>
          <w:sz w:val="28"/>
          <w:szCs w:val="28"/>
        </w:rPr>
        <w:t>РЕШЕНИЕ</w:t>
      </w:r>
    </w:p>
    <w:p w:rsidR="00992918" w:rsidRPr="008E1AF1" w:rsidRDefault="00992918" w:rsidP="00440462">
      <w:pPr>
        <w:ind w:right="-2"/>
        <w:jc w:val="center"/>
        <w:rPr>
          <w:b/>
          <w:sz w:val="28"/>
          <w:szCs w:val="28"/>
        </w:rPr>
      </w:pPr>
    </w:p>
    <w:p w:rsidR="0093750D" w:rsidRPr="00F443A1" w:rsidRDefault="00440462" w:rsidP="00440462">
      <w:pPr>
        <w:tabs>
          <w:tab w:val="left" w:pos="7440"/>
        </w:tabs>
        <w:autoSpaceDE w:val="0"/>
        <w:autoSpaceDN w:val="0"/>
        <w:adjustRightInd w:val="0"/>
        <w:ind w:right="5105"/>
        <w:jc w:val="both"/>
        <w:rPr>
          <w:sz w:val="28"/>
          <w:szCs w:val="28"/>
        </w:rPr>
      </w:pPr>
      <w:r w:rsidRPr="00F443A1">
        <w:rPr>
          <w:sz w:val="28"/>
          <w:szCs w:val="28"/>
        </w:rPr>
        <w:t xml:space="preserve"> </w:t>
      </w:r>
      <w:r w:rsidR="0093750D" w:rsidRPr="00F443A1">
        <w:rPr>
          <w:sz w:val="28"/>
          <w:szCs w:val="28"/>
        </w:rPr>
        <w:t>«</w:t>
      </w:r>
      <w:r w:rsidR="0093750D">
        <w:rPr>
          <w:rFonts w:ascii="Times New Roman CYR" w:hAnsi="Times New Roman CYR" w:cs="Times New Roman CYR"/>
          <w:sz w:val="28"/>
          <w:szCs w:val="28"/>
        </w:rPr>
        <w:t xml:space="preserve">О принятии Регламента Собрания депутатов </w:t>
      </w:r>
      <w:r w:rsidR="002B6199">
        <w:rPr>
          <w:rFonts w:ascii="Times New Roman CYR" w:hAnsi="Times New Roman CYR" w:cs="Times New Roman CYR"/>
          <w:sz w:val="28"/>
          <w:szCs w:val="28"/>
        </w:rPr>
        <w:t>Буденновского</w:t>
      </w:r>
      <w:r w:rsidR="0093750D">
        <w:rPr>
          <w:rFonts w:ascii="Times New Roman CYR" w:hAnsi="Times New Roman CYR" w:cs="Times New Roman CYR"/>
          <w:sz w:val="28"/>
          <w:szCs w:val="28"/>
        </w:rPr>
        <w:t xml:space="preserve"> сельского поселения</w:t>
      </w:r>
      <w:r w:rsidR="0093750D" w:rsidRPr="00F443A1">
        <w:rPr>
          <w:sz w:val="28"/>
          <w:szCs w:val="28"/>
        </w:rPr>
        <w:t>»</w:t>
      </w:r>
    </w:p>
    <w:p w:rsidR="0093750D" w:rsidRPr="00F443A1" w:rsidRDefault="0093750D" w:rsidP="0093750D">
      <w:pPr>
        <w:tabs>
          <w:tab w:val="left" w:pos="7440"/>
        </w:tabs>
        <w:autoSpaceDE w:val="0"/>
        <w:autoSpaceDN w:val="0"/>
        <w:adjustRightInd w:val="0"/>
        <w:rPr>
          <w:sz w:val="28"/>
          <w:szCs w:val="28"/>
        </w:rPr>
      </w:pPr>
    </w:p>
    <w:p w:rsidR="0093750D" w:rsidRPr="00992918" w:rsidRDefault="0093750D" w:rsidP="002B6199">
      <w:pPr>
        <w:autoSpaceDE w:val="0"/>
        <w:autoSpaceDN w:val="0"/>
        <w:adjustRightInd w:val="0"/>
        <w:jc w:val="both"/>
        <w:rPr>
          <w:rFonts w:ascii="Times New Roman CYR" w:hAnsi="Times New Roman CYR" w:cs="Times New Roman CYR"/>
          <w:b/>
          <w:color w:val="000000"/>
          <w:spacing w:val="-1"/>
          <w:sz w:val="28"/>
          <w:szCs w:val="28"/>
        </w:rPr>
      </w:pPr>
      <w:r w:rsidRPr="00992918">
        <w:rPr>
          <w:rFonts w:ascii="Times New Roman CYR" w:hAnsi="Times New Roman CYR" w:cs="Times New Roman CYR"/>
          <w:b/>
          <w:color w:val="000000"/>
          <w:spacing w:val="-1"/>
          <w:sz w:val="28"/>
          <w:szCs w:val="28"/>
        </w:rPr>
        <w:t>Принято</w:t>
      </w:r>
    </w:p>
    <w:p w:rsidR="0093750D" w:rsidRPr="00992918" w:rsidRDefault="0093750D" w:rsidP="0093750D">
      <w:pPr>
        <w:tabs>
          <w:tab w:val="left" w:pos="7230"/>
        </w:tabs>
        <w:autoSpaceDE w:val="0"/>
        <w:autoSpaceDN w:val="0"/>
        <w:adjustRightInd w:val="0"/>
        <w:jc w:val="both"/>
        <w:rPr>
          <w:rFonts w:ascii="Times New Roman CYR" w:hAnsi="Times New Roman CYR" w:cs="Times New Roman CYR"/>
          <w:b/>
          <w:sz w:val="28"/>
          <w:szCs w:val="28"/>
        </w:rPr>
      </w:pPr>
      <w:r w:rsidRPr="00992918">
        <w:rPr>
          <w:rFonts w:ascii="Times New Roman CYR" w:hAnsi="Times New Roman CYR" w:cs="Times New Roman CYR"/>
          <w:b/>
          <w:color w:val="000000"/>
          <w:spacing w:val="-1"/>
          <w:sz w:val="28"/>
          <w:szCs w:val="28"/>
        </w:rPr>
        <w:t xml:space="preserve">Собранием депутатов                                 </w:t>
      </w:r>
      <w:r w:rsidR="00992918">
        <w:rPr>
          <w:rFonts w:ascii="Times New Roman CYR" w:hAnsi="Times New Roman CYR" w:cs="Times New Roman CYR"/>
          <w:b/>
          <w:color w:val="000000"/>
          <w:spacing w:val="-1"/>
          <w:sz w:val="28"/>
          <w:szCs w:val="28"/>
        </w:rPr>
        <w:t xml:space="preserve">          </w:t>
      </w:r>
      <w:r w:rsidRPr="00992918">
        <w:rPr>
          <w:rFonts w:ascii="Times New Roman CYR" w:hAnsi="Times New Roman CYR" w:cs="Times New Roman CYR"/>
          <w:b/>
          <w:color w:val="000000"/>
          <w:spacing w:val="-1"/>
          <w:sz w:val="28"/>
          <w:szCs w:val="28"/>
        </w:rPr>
        <w:t xml:space="preserve">    </w:t>
      </w:r>
      <w:r w:rsidRPr="00992918">
        <w:rPr>
          <w:b/>
          <w:color w:val="000000"/>
          <w:spacing w:val="-1"/>
          <w:sz w:val="28"/>
          <w:szCs w:val="28"/>
        </w:rPr>
        <w:t>«</w:t>
      </w:r>
      <w:r w:rsidR="00193299" w:rsidRPr="00992918">
        <w:rPr>
          <w:b/>
          <w:color w:val="000000"/>
          <w:spacing w:val="-1"/>
          <w:sz w:val="28"/>
          <w:szCs w:val="28"/>
        </w:rPr>
        <w:t>30</w:t>
      </w:r>
      <w:r w:rsidRPr="00992918">
        <w:rPr>
          <w:b/>
          <w:color w:val="000000"/>
          <w:spacing w:val="-1"/>
          <w:sz w:val="28"/>
          <w:szCs w:val="28"/>
        </w:rPr>
        <w:t xml:space="preserve">» </w:t>
      </w:r>
      <w:r w:rsidR="00193299" w:rsidRPr="00992918">
        <w:rPr>
          <w:b/>
          <w:color w:val="000000"/>
          <w:spacing w:val="-1"/>
          <w:sz w:val="28"/>
          <w:szCs w:val="28"/>
        </w:rPr>
        <w:t>октября</w:t>
      </w:r>
      <w:r w:rsidRPr="00992918">
        <w:rPr>
          <w:b/>
          <w:color w:val="000000"/>
          <w:spacing w:val="-1"/>
          <w:sz w:val="28"/>
          <w:szCs w:val="28"/>
        </w:rPr>
        <w:t xml:space="preserve"> 2015 </w:t>
      </w:r>
      <w:r w:rsidRPr="00992918">
        <w:rPr>
          <w:rFonts w:ascii="Times New Roman CYR" w:hAnsi="Times New Roman CYR" w:cs="Times New Roman CYR"/>
          <w:b/>
          <w:color w:val="000000"/>
          <w:spacing w:val="-1"/>
          <w:sz w:val="28"/>
          <w:szCs w:val="28"/>
        </w:rPr>
        <w:t>года</w:t>
      </w:r>
    </w:p>
    <w:p w:rsidR="0093750D" w:rsidRPr="00992918" w:rsidRDefault="0093750D" w:rsidP="0093750D">
      <w:pPr>
        <w:tabs>
          <w:tab w:val="left" w:pos="7440"/>
        </w:tabs>
        <w:autoSpaceDE w:val="0"/>
        <w:autoSpaceDN w:val="0"/>
        <w:adjustRightInd w:val="0"/>
        <w:rPr>
          <w:b/>
          <w:sz w:val="28"/>
          <w:szCs w:val="28"/>
        </w:rPr>
      </w:pPr>
    </w:p>
    <w:p w:rsidR="0093750D" w:rsidRDefault="0093750D" w:rsidP="00992918">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В соответствии с Федеральным законом от 06.10.2003 № 131-ФЗ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руководствуясь Уставом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 xml:space="preserve">в целях приведения нормативных актов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соответствие с действующим федеральным, областным законодательством, а также Уставом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 xml:space="preserve">Собрание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roofErr w:type="gramEnd"/>
    </w:p>
    <w:p w:rsidR="0093750D" w:rsidRDefault="0093750D" w:rsidP="00992918">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РЕШИЛО:</w:t>
      </w:r>
    </w:p>
    <w:p w:rsidR="0093750D" w:rsidRDefault="00440462" w:rsidP="0093750D">
      <w:pPr>
        <w:autoSpaceDE w:val="0"/>
        <w:autoSpaceDN w:val="0"/>
        <w:adjustRightInd w:val="0"/>
        <w:spacing w:before="221"/>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1.Принять Регламент Собрания депутатов </w:t>
      </w:r>
      <w:r w:rsidR="002B6199">
        <w:rPr>
          <w:rFonts w:ascii="Times New Roman CYR" w:hAnsi="Times New Roman CYR" w:cs="Times New Roman CYR"/>
          <w:sz w:val="28"/>
          <w:szCs w:val="28"/>
        </w:rPr>
        <w:t>Буденновского</w:t>
      </w:r>
      <w:r w:rsidR="0093750D">
        <w:rPr>
          <w:rFonts w:ascii="Times New Roman CYR" w:hAnsi="Times New Roman CYR" w:cs="Times New Roman CYR"/>
          <w:sz w:val="28"/>
          <w:szCs w:val="28"/>
        </w:rPr>
        <w:t xml:space="preserve"> сельского поселения согласно приложению.</w:t>
      </w:r>
    </w:p>
    <w:p w:rsidR="002B6199" w:rsidRDefault="00440462" w:rsidP="002B61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2.</w:t>
      </w:r>
      <w:r w:rsidR="002B6199">
        <w:rPr>
          <w:rFonts w:ascii="Times New Roman CYR" w:hAnsi="Times New Roman CYR" w:cs="Times New Roman CYR"/>
          <w:sz w:val="28"/>
          <w:szCs w:val="28"/>
        </w:rPr>
        <w:t xml:space="preserve"> Признать утратившим силу:</w:t>
      </w:r>
    </w:p>
    <w:p w:rsidR="002B6199" w:rsidRDefault="002B6199" w:rsidP="002B61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Решение Собрания депутатов Буденновского сельского поселения от </w:t>
      </w:r>
      <w:r w:rsidR="00CA59DA">
        <w:rPr>
          <w:rFonts w:ascii="Times New Roman CYR" w:hAnsi="Times New Roman CYR" w:cs="Times New Roman CYR"/>
          <w:sz w:val="28"/>
          <w:szCs w:val="28"/>
        </w:rPr>
        <w:t>10</w:t>
      </w:r>
      <w:r>
        <w:rPr>
          <w:rFonts w:ascii="Times New Roman CYR" w:hAnsi="Times New Roman CYR" w:cs="Times New Roman CYR"/>
          <w:sz w:val="28"/>
          <w:szCs w:val="28"/>
        </w:rPr>
        <w:t>.</w:t>
      </w:r>
      <w:r w:rsidR="00CA59DA">
        <w:rPr>
          <w:rFonts w:ascii="Times New Roman CYR" w:hAnsi="Times New Roman CYR" w:cs="Times New Roman CYR"/>
          <w:sz w:val="28"/>
          <w:szCs w:val="28"/>
        </w:rPr>
        <w:t>10</w:t>
      </w:r>
      <w:r>
        <w:rPr>
          <w:rFonts w:ascii="Times New Roman CYR" w:hAnsi="Times New Roman CYR" w:cs="Times New Roman CYR"/>
          <w:sz w:val="28"/>
          <w:szCs w:val="28"/>
        </w:rPr>
        <w:t>.20</w:t>
      </w:r>
      <w:r w:rsidR="00CA59DA">
        <w:rPr>
          <w:rFonts w:ascii="Times New Roman CYR" w:hAnsi="Times New Roman CYR" w:cs="Times New Roman CYR"/>
          <w:sz w:val="28"/>
          <w:szCs w:val="28"/>
        </w:rPr>
        <w:t>05</w:t>
      </w:r>
      <w:r>
        <w:rPr>
          <w:rFonts w:ascii="Times New Roman CYR" w:hAnsi="Times New Roman CYR" w:cs="Times New Roman CYR"/>
          <w:sz w:val="28"/>
          <w:szCs w:val="28"/>
        </w:rPr>
        <w:t xml:space="preserve"> года № </w:t>
      </w:r>
      <w:r w:rsidR="00CA59DA">
        <w:rPr>
          <w:rFonts w:ascii="Times New Roman CYR" w:hAnsi="Times New Roman CYR" w:cs="Times New Roman CYR"/>
          <w:sz w:val="28"/>
          <w:szCs w:val="28"/>
        </w:rPr>
        <w:t>2</w:t>
      </w:r>
      <w:r>
        <w:rPr>
          <w:rFonts w:ascii="Times New Roman CYR" w:hAnsi="Times New Roman CYR" w:cs="Times New Roman CYR"/>
          <w:sz w:val="28"/>
          <w:szCs w:val="28"/>
        </w:rPr>
        <w:t xml:space="preserve"> "Об утверждении Регламента Собрания депутатов Буденновского сельского поселения». </w:t>
      </w:r>
    </w:p>
    <w:p w:rsidR="0093750D" w:rsidRDefault="00440462" w:rsidP="0093750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3.Настоящее решение вступает в силу со дня его официального обнародования</w:t>
      </w:r>
      <w:r w:rsidR="002B6199">
        <w:rPr>
          <w:rFonts w:ascii="Times New Roman CYR" w:hAnsi="Times New Roman CYR" w:cs="Times New Roman CYR"/>
          <w:sz w:val="28"/>
          <w:szCs w:val="28"/>
        </w:rPr>
        <w:t xml:space="preserve"> на информационных стендах поселения</w:t>
      </w:r>
    </w:p>
    <w:p w:rsidR="0093750D" w:rsidRDefault="00440462" w:rsidP="0093750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 xml:space="preserve">4. </w:t>
      </w:r>
      <w:proofErr w:type="gramStart"/>
      <w:r w:rsidR="0093750D">
        <w:rPr>
          <w:rFonts w:ascii="Times New Roman CYR" w:hAnsi="Times New Roman CYR" w:cs="Times New Roman CYR"/>
          <w:sz w:val="28"/>
          <w:szCs w:val="28"/>
        </w:rPr>
        <w:t>Контроль за</w:t>
      </w:r>
      <w:proofErr w:type="gramEnd"/>
      <w:r w:rsidR="0093750D">
        <w:rPr>
          <w:rFonts w:ascii="Times New Roman CYR" w:hAnsi="Times New Roman CYR" w:cs="Times New Roman CYR"/>
          <w:sz w:val="28"/>
          <w:szCs w:val="28"/>
        </w:rPr>
        <w:t xml:space="preserve"> исполнением настоящего решения возложить </w:t>
      </w:r>
      <w:r w:rsidR="00CA59DA">
        <w:rPr>
          <w:rFonts w:ascii="Times New Roman CYR" w:hAnsi="Times New Roman CYR" w:cs="Times New Roman CYR"/>
          <w:sz w:val="28"/>
          <w:szCs w:val="28"/>
        </w:rPr>
        <w:t xml:space="preserve">на постоянную комиссию </w:t>
      </w:r>
      <w:r w:rsidR="00CA59DA">
        <w:rPr>
          <w:sz w:val="28"/>
          <w:szCs w:val="28"/>
        </w:rPr>
        <w:t>по  вопросам местного самоуправления, социальным вопросам, связям с общественными организациями, партиями, движениями, работе со СМИ</w:t>
      </w:r>
      <w:r w:rsidR="002B6199">
        <w:rPr>
          <w:rFonts w:ascii="Times New Roman CYR" w:hAnsi="Times New Roman CYR" w:cs="Times New Roman CYR"/>
          <w:sz w:val="28"/>
          <w:szCs w:val="28"/>
        </w:rPr>
        <w:t>.</w:t>
      </w:r>
    </w:p>
    <w:p w:rsidR="00992918" w:rsidRPr="00F443A1" w:rsidRDefault="00992918" w:rsidP="0093750D">
      <w:pPr>
        <w:autoSpaceDE w:val="0"/>
        <w:autoSpaceDN w:val="0"/>
        <w:adjustRightInd w:val="0"/>
        <w:jc w:val="both"/>
        <w:rPr>
          <w:sz w:val="28"/>
          <w:szCs w:val="28"/>
        </w:rPr>
      </w:pPr>
    </w:p>
    <w:p w:rsidR="002B6199" w:rsidRDefault="0093750D" w:rsidP="0093750D">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Председатель</w:t>
      </w:r>
      <w:r w:rsidR="002B6199">
        <w:rPr>
          <w:rFonts w:ascii="Times New Roman CYR" w:hAnsi="Times New Roman CYR" w:cs="Times New Roman CYR"/>
          <w:sz w:val="28"/>
          <w:szCs w:val="28"/>
        </w:rPr>
        <w:t xml:space="preserve"> </w:t>
      </w:r>
      <w:r>
        <w:rPr>
          <w:rFonts w:ascii="Times New Roman CYR" w:hAnsi="Times New Roman CYR" w:cs="Times New Roman CYR"/>
          <w:sz w:val="28"/>
          <w:szCs w:val="28"/>
        </w:rPr>
        <w:t>Собрания депутатов</w:t>
      </w:r>
      <w:r w:rsidR="002B6199">
        <w:rPr>
          <w:rFonts w:ascii="Times New Roman CYR" w:hAnsi="Times New Roman CYR" w:cs="Times New Roman CYR"/>
          <w:sz w:val="28"/>
          <w:szCs w:val="28"/>
        </w:rPr>
        <w:t xml:space="preserve"> </w:t>
      </w:r>
    </w:p>
    <w:p w:rsidR="0093750D" w:rsidRDefault="002B6199" w:rsidP="002B6199">
      <w:pPr>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sidR="00992918">
        <w:rPr>
          <w:rFonts w:ascii="Times New Roman CYR" w:hAnsi="Times New Roman CYR" w:cs="Times New Roman CYR"/>
          <w:sz w:val="28"/>
          <w:szCs w:val="28"/>
        </w:rPr>
        <w:t>г</w:t>
      </w:r>
      <w:r>
        <w:rPr>
          <w:rFonts w:ascii="Times New Roman CYR" w:hAnsi="Times New Roman CYR" w:cs="Times New Roman CYR"/>
          <w:sz w:val="28"/>
          <w:szCs w:val="28"/>
        </w:rPr>
        <w:t xml:space="preserve">лава Буденновского </w:t>
      </w:r>
      <w:r w:rsidR="0093750D">
        <w:rPr>
          <w:rFonts w:ascii="Times New Roman CYR" w:hAnsi="Times New Roman CYR" w:cs="Times New Roman CYR"/>
          <w:sz w:val="28"/>
          <w:szCs w:val="28"/>
        </w:rPr>
        <w:t xml:space="preserve">сельского поселения                               </w:t>
      </w:r>
      <w:r>
        <w:rPr>
          <w:rFonts w:ascii="Times New Roman CYR" w:hAnsi="Times New Roman CYR" w:cs="Times New Roman CYR"/>
          <w:sz w:val="28"/>
          <w:szCs w:val="28"/>
        </w:rPr>
        <w:t>В.С.Шевцов</w:t>
      </w:r>
    </w:p>
    <w:p w:rsidR="00992918" w:rsidRDefault="00992918" w:rsidP="002B6199">
      <w:pPr>
        <w:autoSpaceDE w:val="0"/>
        <w:autoSpaceDN w:val="0"/>
        <w:adjustRightInd w:val="0"/>
        <w:rPr>
          <w:rFonts w:ascii="Times New Roman CYR" w:hAnsi="Times New Roman CYR" w:cs="Times New Roman CYR"/>
          <w:b/>
          <w:bCs/>
        </w:rPr>
      </w:pPr>
    </w:p>
    <w:p w:rsidR="0093750D" w:rsidRPr="002B6199" w:rsidRDefault="002B6199" w:rsidP="0093750D">
      <w:pPr>
        <w:autoSpaceDE w:val="0"/>
        <w:autoSpaceDN w:val="0"/>
        <w:adjustRightInd w:val="0"/>
        <w:jc w:val="both"/>
        <w:rPr>
          <w:rFonts w:ascii="Times New Roman CYR" w:hAnsi="Times New Roman CYR" w:cs="Times New Roman CYR"/>
          <w:bCs/>
          <w:sz w:val="28"/>
          <w:szCs w:val="28"/>
        </w:rPr>
      </w:pPr>
      <w:r w:rsidRPr="002B6199">
        <w:rPr>
          <w:rFonts w:ascii="Times New Roman CYR" w:hAnsi="Times New Roman CYR" w:cs="Times New Roman CYR"/>
          <w:bCs/>
          <w:sz w:val="28"/>
          <w:szCs w:val="28"/>
        </w:rPr>
        <w:t>п</w:t>
      </w:r>
      <w:r w:rsidR="0093750D" w:rsidRPr="002B6199">
        <w:rPr>
          <w:rFonts w:ascii="Times New Roman CYR" w:hAnsi="Times New Roman CYR" w:cs="Times New Roman CYR"/>
          <w:bCs/>
          <w:sz w:val="28"/>
          <w:szCs w:val="28"/>
        </w:rPr>
        <w:t xml:space="preserve">. </w:t>
      </w:r>
      <w:r w:rsidRPr="002B6199">
        <w:rPr>
          <w:rFonts w:ascii="Times New Roman CYR" w:hAnsi="Times New Roman CYR" w:cs="Times New Roman CYR"/>
          <w:bCs/>
          <w:sz w:val="28"/>
          <w:szCs w:val="28"/>
        </w:rPr>
        <w:t>Конезавод имени Буденного</w:t>
      </w:r>
    </w:p>
    <w:p w:rsidR="0093750D" w:rsidRPr="002B6199" w:rsidRDefault="00193299" w:rsidP="0093750D">
      <w:pPr>
        <w:autoSpaceDE w:val="0"/>
        <w:autoSpaceDN w:val="0"/>
        <w:adjustRightInd w:val="0"/>
        <w:jc w:val="both"/>
        <w:rPr>
          <w:rFonts w:ascii="Times New Roman CYR" w:hAnsi="Times New Roman CYR" w:cs="Times New Roman CYR"/>
          <w:bCs/>
          <w:sz w:val="28"/>
          <w:szCs w:val="28"/>
        </w:rPr>
      </w:pPr>
      <w:r>
        <w:rPr>
          <w:bCs/>
          <w:sz w:val="28"/>
          <w:szCs w:val="28"/>
        </w:rPr>
        <w:t xml:space="preserve">30 октября </w:t>
      </w:r>
      <w:r w:rsidR="0093750D" w:rsidRPr="002B6199">
        <w:rPr>
          <w:bCs/>
          <w:sz w:val="28"/>
          <w:szCs w:val="28"/>
        </w:rPr>
        <w:t>2015</w:t>
      </w:r>
      <w:r w:rsidR="0093750D" w:rsidRPr="002B6199">
        <w:rPr>
          <w:rFonts w:ascii="Times New Roman CYR" w:hAnsi="Times New Roman CYR" w:cs="Times New Roman CYR"/>
          <w:bCs/>
          <w:sz w:val="28"/>
          <w:szCs w:val="28"/>
        </w:rPr>
        <w:t>г.</w:t>
      </w:r>
    </w:p>
    <w:p w:rsidR="0093750D" w:rsidRPr="002B6199" w:rsidRDefault="0093750D" w:rsidP="0093750D">
      <w:pPr>
        <w:autoSpaceDE w:val="0"/>
        <w:autoSpaceDN w:val="0"/>
        <w:adjustRightInd w:val="0"/>
        <w:jc w:val="both"/>
        <w:rPr>
          <w:bCs/>
          <w:sz w:val="28"/>
          <w:szCs w:val="28"/>
        </w:rPr>
      </w:pPr>
      <w:r w:rsidRPr="002B6199">
        <w:rPr>
          <w:bCs/>
          <w:sz w:val="28"/>
          <w:szCs w:val="28"/>
        </w:rPr>
        <w:t xml:space="preserve">№ </w:t>
      </w:r>
      <w:r w:rsidR="00193299">
        <w:rPr>
          <w:bCs/>
          <w:sz w:val="28"/>
          <w:szCs w:val="28"/>
        </w:rPr>
        <w:t>13</w:t>
      </w:r>
      <w:r w:rsidR="00A7734A">
        <w:rPr>
          <w:bCs/>
          <w:sz w:val="28"/>
          <w:szCs w:val="28"/>
        </w:rPr>
        <w:t>6</w:t>
      </w:r>
    </w:p>
    <w:p w:rsidR="0093750D" w:rsidRDefault="0093750D" w:rsidP="00440462">
      <w:pPr>
        <w:pageBreakBefore/>
        <w:autoSpaceDE w:val="0"/>
        <w:autoSpaceDN w:val="0"/>
        <w:adjustRightInd w:val="0"/>
        <w:ind w:left="6237"/>
        <w:rPr>
          <w:rFonts w:ascii="Times New Roman CYR" w:hAnsi="Times New Roman CYR" w:cs="Times New Roman CYR"/>
        </w:rPr>
      </w:pPr>
      <w:r>
        <w:rPr>
          <w:rFonts w:ascii="Times New Roman CYR" w:hAnsi="Times New Roman CYR" w:cs="Times New Roman CYR"/>
        </w:rPr>
        <w:lastRenderedPageBreak/>
        <w:t>Приложение</w:t>
      </w:r>
    </w:p>
    <w:p w:rsidR="0093750D" w:rsidRDefault="0093750D" w:rsidP="00CA59DA">
      <w:pPr>
        <w:autoSpaceDE w:val="0"/>
        <w:autoSpaceDN w:val="0"/>
        <w:adjustRightInd w:val="0"/>
        <w:ind w:left="5529"/>
        <w:rPr>
          <w:rFonts w:ascii="Times New Roman CYR" w:hAnsi="Times New Roman CYR" w:cs="Times New Roman CYR"/>
        </w:rPr>
      </w:pPr>
      <w:r>
        <w:rPr>
          <w:rFonts w:ascii="Times New Roman CYR" w:hAnsi="Times New Roman CYR" w:cs="Times New Roman CYR"/>
        </w:rPr>
        <w:t xml:space="preserve">к </w:t>
      </w:r>
      <w:r w:rsidR="00CA59DA">
        <w:rPr>
          <w:rFonts w:ascii="Times New Roman CYR" w:hAnsi="Times New Roman CYR" w:cs="Times New Roman CYR"/>
        </w:rPr>
        <w:t>р</w:t>
      </w:r>
      <w:r>
        <w:rPr>
          <w:rFonts w:ascii="Times New Roman CYR" w:hAnsi="Times New Roman CYR" w:cs="Times New Roman CYR"/>
        </w:rPr>
        <w:t xml:space="preserve">ешению Собрания депутатов </w:t>
      </w:r>
      <w:r w:rsidR="002B6199">
        <w:rPr>
          <w:rFonts w:ascii="Times New Roman CYR" w:hAnsi="Times New Roman CYR" w:cs="Times New Roman CYR"/>
        </w:rPr>
        <w:t>Буденновского</w:t>
      </w:r>
      <w:r>
        <w:rPr>
          <w:rFonts w:ascii="Times New Roman CYR" w:hAnsi="Times New Roman CYR" w:cs="Times New Roman CYR"/>
        </w:rPr>
        <w:t xml:space="preserve"> сельского поселения от </w:t>
      </w:r>
      <w:r w:rsidR="00193299">
        <w:rPr>
          <w:rFonts w:ascii="Times New Roman CYR" w:hAnsi="Times New Roman CYR" w:cs="Times New Roman CYR"/>
        </w:rPr>
        <w:t>30.10.</w:t>
      </w:r>
      <w:r>
        <w:rPr>
          <w:rFonts w:ascii="Times New Roman CYR" w:hAnsi="Times New Roman CYR" w:cs="Times New Roman CYR"/>
        </w:rPr>
        <w:t xml:space="preserve">2015 № </w:t>
      </w:r>
      <w:r w:rsidR="00193299">
        <w:rPr>
          <w:rFonts w:ascii="Times New Roman CYR" w:hAnsi="Times New Roman CYR" w:cs="Times New Roman CYR"/>
        </w:rPr>
        <w:t>13</w:t>
      </w:r>
      <w:r w:rsidR="00D85BCD">
        <w:rPr>
          <w:rFonts w:ascii="Times New Roman CYR" w:hAnsi="Times New Roman CYR" w:cs="Times New Roman CYR"/>
        </w:rPr>
        <w:t>6</w:t>
      </w:r>
    </w:p>
    <w:p w:rsidR="0093750D" w:rsidRPr="00F443A1" w:rsidRDefault="0093750D" w:rsidP="0093750D">
      <w:pPr>
        <w:autoSpaceDE w:val="0"/>
        <w:autoSpaceDN w:val="0"/>
        <w:adjustRightInd w:val="0"/>
        <w:ind w:left="6237"/>
        <w:jc w:val="right"/>
      </w:pPr>
    </w:p>
    <w:p w:rsidR="0093750D" w:rsidRDefault="0093750D" w:rsidP="0093750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РЕГЛАМЕНТ</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Собрания депутатов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Глава 1.</w:t>
      </w:r>
      <w:r>
        <w:rPr>
          <w:rFonts w:ascii="Times New Roman CYR" w:hAnsi="Times New Roman CYR" w:cs="Times New Roman CYR"/>
          <w:b/>
          <w:bCs/>
          <w:sz w:val="28"/>
          <w:szCs w:val="28"/>
        </w:rPr>
        <w:t xml:space="preserve"> Общие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1. </w:t>
      </w:r>
      <w:r>
        <w:rPr>
          <w:rFonts w:ascii="Times New Roman CYR" w:hAnsi="Times New Roman CYR" w:cs="Times New Roman CYR"/>
          <w:b/>
          <w:bCs/>
          <w:sz w:val="28"/>
          <w:szCs w:val="28"/>
        </w:rPr>
        <w:t xml:space="preserve">Собрание депутатов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Собрание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(далее – Собрание депутатов) является представительным органом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 xml:space="preserve">Собрание депутатов состоит из 10 депутатов, избираемых на муниципальных выборах по </w:t>
      </w:r>
      <w:proofErr w:type="spellStart"/>
      <w:r w:rsidR="002B6199">
        <w:rPr>
          <w:rFonts w:ascii="Times New Roman CYR" w:hAnsi="Times New Roman CYR" w:cs="Times New Roman CYR"/>
          <w:sz w:val="28"/>
          <w:szCs w:val="28"/>
        </w:rPr>
        <w:t>много</w:t>
      </w:r>
      <w:r>
        <w:rPr>
          <w:rFonts w:ascii="Times New Roman CYR" w:hAnsi="Times New Roman CYR" w:cs="Times New Roman CYR"/>
          <w:sz w:val="28"/>
          <w:szCs w:val="28"/>
        </w:rPr>
        <w:t>номандатным</w:t>
      </w:r>
      <w:proofErr w:type="spellEnd"/>
      <w:r>
        <w:rPr>
          <w:rFonts w:ascii="Times New Roman CYR" w:hAnsi="Times New Roman CYR" w:cs="Times New Roman CYR"/>
          <w:sz w:val="28"/>
          <w:szCs w:val="28"/>
        </w:rPr>
        <w:t xml:space="preserve"> избирательным округам.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Избранным по </w:t>
      </w:r>
      <w:proofErr w:type="spellStart"/>
      <w:r w:rsidR="00440462">
        <w:rPr>
          <w:rFonts w:ascii="Times New Roman CYR" w:hAnsi="Times New Roman CYR" w:cs="Times New Roman CYR"/>
          <w:sz w:val="28"/>
          <w:szCs w:val="28"/>
        </w:rPr>
        <w:t>много</w:t>
      </w:r>
      <w:r>
        <w:rPr>
          <w:rFonts w:ascii="Times New Roman CYR" w:hAnsi="Times New Roman CYR" w:cs="Times New Roman CYR"/>
          <w:sz w:val="28"/>
          <w:szCs w:val="28"/>
        </w:rPr>
        <w:t>мандатному</w:t>
      </w:r>
      <w:proofErr w:type="spellEnd"/>
      <w:r>
        <w:rPr>
          <w:rFonts w:ascii="Times New Roman CYR" w:hAnsi="Times New Roman CYR" w:cs="Times New Roman CYR"/>
          <w:sz w:val="28"/>
          <w:szCs w:val="28"/>
        </w:rPr>
        <w:t xml:space="preserve">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Pr>
          <w:rFonts w:ascii="Times New Roman CYR" w:hAnsi="Times New Roman CYR" w:cs="Times New Roman CYR"/>
          <w:sz w:val="28"/>
          <w:szCs w:val="28"/>
        </w:rPr>
        <w:t>документы,</w:t>
      </w:r>
      <w:r>
        <w:rPr>
          <w:rFonts w:ascii="Times New Roman CYR" w:hAnsi="Times New Roman CYR" w:cs="Times New Roman CYR"/>
          <w:sz w:val="28"/>
          <w:szCs w:val="28"/>
        </w:rPr>
        <w:t xml:space="preserve"> для регистрации которого представлены ранее документов других кандидатов.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Собрание депутатов может осуществлять свои полномочия в случае избрания не менее двух третей от установленной численности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proofErr w:type="gramStart"/>
      <w:r>
        <w:rPr>
          <w:rFonts w:ascii="Times New Roman CYR" w:hAnsi="Times New Roman CYR" w:cs="Times New Roman CYR"/>
          <w:sz w:val="28"/>
          <w:szCs w:val="28"/>
        </w:rPr>
        <w:t xml:space="preserve">Собрание депутатов осуществляет свои полномочия в соответствии с Конституцией Российской Федерации, Федеральным законом от 6 октября 2003 года № 131-ФЗ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w:t>
      </w:r>
      <w:r>
        <w:rPr>
          <w:rFonts w:ascii="Times New Roman CYR" w:hAnsi="Times New Roman CYR" w:cs="Times New Roman CYR"/>
          <w:sz w:val="28"/>
          <w:szCs w:val="28"/>
        </w:rPr>
        <w:t xml:space="preserve">далее – Федеральный закон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иными федеральными законами, Уставом Ростовской области, Областным законом от 28 декабря 2005 года № 436-ЗС </w:t>
      </w:r>
      <w:r w:rsidRPr="00F443A1">
        <w:rPr>
          <w:sz w:val="28"/>
          <w:szCs w:val="28"/>
        </w:rPr>
        <w:t>«</w:t>
      </w:r>
      <w:r>
        <w:rPr>
          <w:rFonts w:ascii="Times New Roman CYR" w:hAnsi="Times New Roman CYR" w:cs="Times New Roman CYR"/>
          <w:sz w:val="28"/>
          <w:szCs w:val="28"/>
        </w:rPr>
        <w:t>О местном самоуправлении в Ростовской области</w:t>
      </w:r>
      <w:proofErr w:type="gramEnd"/>
      <w:r w:rsidRPr="00F443A1">
        <w:rPr>
          <w:sz w:val="28"/>
          <w:szCs w:val="28"/>
        </w:rPr>
        <w:t xml:space="preserve">», </w:t>
      </w:r>
      <w:r>
        <w:rPr>
          <w:rFonts w:ascii="Times New Roman CYR" w:hAnsi="Times New Roman CYR" w:cs="Times New Roman CYR"/>
          <w:sz w:val="28"/>
          <w:szCs w:val="28"/>
        </w:rPr>
        <w:t xml:space="preserve">иными областными законами и Уставом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 (</w:t>
      </w:r>
      <w:r>
        <w:rPr>
          <w:rFonts w:ascii="Times New Roman CYR" w:hAnsi="Times New Roman CYR" w:cs="Times New Roman CYR"/>
          <w:sz w:val="28"/>
          <w:szCs w:val="28"/>
        </w:rPr>
        <w:t xml:space="preserve">далее – Устав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 </w:t>
      </w:r>
      <w:r>
        <w:rPr>
          <w:rFonts w:ascii="Times New Roman CYR" w:hAnsi="Times New Roman CYR" w:cs="Times New Roman CYR"/>
          <w:b/>
          <w:bCs/>
          <w:sz w:val="28"/>
          <w:szCs w:val="28"/>
        </w:rPr>
        <w:t>Принципы и порядок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Порядок деятельности Собрания депутатов определяется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настоящим Регламентом, иными решениями Собрания депутатов.</w:t>
      </w:r>
    </w:p>
    <w:p w:rsidR="0093750D" w:rsidRDefault="0093750D" w:rsidP="0093750D">
      <w:pPr>
        <w:autoSpaceDE w:val="0"/>
        <w:autoSpaceDN w:val="0"/>
        <w:adjustRightInd w:val="0"/>
        <w:ind w:firstLine="709"/>
        <w:jc w:val="both"/>
        <w:rPr>
          <w:sz w:val="28"/>
          <w:szCs w:val="28"/>
        </w:rPr>
      </w:pPr>
    </w:p>
    <w:p w:rsidR="00193299" w:rsidRPr="00F443A1"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 </w:t>
      </w:r>
      <w:r>
        <w:rPr>
          <w:rFonts w:ascii="Times New Roman CYR" w:hAnsi="Times New Roman CYR" w:cs="Times New Roman CYR"/>
          <w:b/>
          <w:bCs/>
          <w:sz w:val="28"/>
          <w:szCs w:val="28"/>
        </w:rPr>
        <w:t>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Собрание депутатов осуществляет свои полномочия на заседаниях в соответствии с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Правомочность заседания Собрания депутатов определяется Уставом</w:t>
      </w:r>
      <w:r>
        <w:rPr>
          <w:rFonts w:ascii="Calibri" w:hAnsi="Calibri" w:cs="Calibri"/>
          <w:sz w:val="22"/>
          <w:szCs w:val="22"/>
        </w:rPr>
        <w:t xml:space="preserve">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Заседания Собрания депутатов проводятся не реже одного раза в три месяца.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 </w:t>
      </w:r>
      <w:r>
        <w:rPr>
          <w:rFonts w:ascii="Times New Roman CYR" w:hAnsi="Times New Roman CYR" w:cs="Times New Roman CYR"/>
          <w:b/>
          <w:bCs/>
          <w:sz w:val="28"/>
          <w:szCs w:val="28"/>
        </w:rPr>
        <w:t>Осуществление полномочий депутатами</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 </w:t>
      </w:r>
      <w:r>
        <w:rPr>
          <w:rFonts w:ascii="Times New Roman CYR" w:hAnsi="Times New Roman CYR" w:cs="Times New Roman CYR"/>
          <w:b/>
          <w:bCs/>
          <w:sz w:val="28"/>
          <w:szCs w:val="28"/>
        </w:rPr>
        <w:t xml:space="preserve">Гарантии осуществления полномочий депутата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Гарантии осуществления полномочий депутата Собрания депутатов (далее – депутат) устанавливаются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соответствии с федеральными и областными законами.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 </w:t>
      </w:r>
      <w:r>
        <w:rPr>
          <w:rFonts w:ascii="Times New Roman CYR" w:hAnsi="Times New Roman CYR" w:cs="Times New Roman CYR"/>
          <w:b/>
          <w:bCs/>
          <w:sz w:val="28"/>
          <w:szCs w:val="28"/>
        </w:rPr>
        <w:t>Удостоверения депутата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Каждому депутату выдается удостоверение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Удостоверение депутата является основным документом, подтверждающим личность и полномочия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Депутат пользуется удостоверением депутата в течение срока своих полномочий.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Удостоверение депутата не подлежит</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передаче другому лицу.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Организацию работы по оформлению, учету и выдаче удостоверений депутатов осуществляет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Изготовление удостоверений депутатов обеспечивается лицом, уполномоченным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Расходы, связанные с изготовлением удостоверений депутатов, производятся за счет средств бюджета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на обеспечение деятельности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Удостоверение депутата подписывается и выдается депутату председателем Собрания депутатов - главой</w:t>
      </w:r>
      <w:r>
        <w:rPr>
          <w:rFonts w:ascii="Calibri" w:hAnsi="Calibri" w:cs="Calibri"/>
          <w:sz w:val="22"/>
          <w:szCs w:val="22"/>
        </w:rPr>
        <w:t xml:space="preserve">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 xml:space="preserve">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Депутат обязан обеспечивать сохранность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 xml:space="preserve">В случае утраты (порчи) удостоверения депутата депутат подает письменное заявление о выдаче дубликата удостоверения депутата на имя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котором указывает причину утраты (порчи) ранее выданного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письменного разрешения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депутату выдается дубликат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порчи удостоверения депутата, оно заменяется новым, при условии возврата ранее выданного удостоверения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ранее выданное удостоверение депутата считается недействительным.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12. </w:t>
      </w:r>
      <w:r>
        <w:rPr>
          <w:rFonts w:ascii="Times New Roman CYR" w:hAnsi="Times New Roman CYR" w:cs="Times New Roman CYR"/>
          <w:sz w:val="28"/>
          <w:szCs w:val="28"/>
        </w:rPr>
        <w:t xml:space="preserve">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13. </w:t>
      </w:r>
      <w:r>
        <w:rPr>
          <w:rFonts w:ascii="Times New Roman CYR" w:hAnsi="Times New Roman CYR" w:cs="Times New Roman CYR"/>
          <w:sz w:val="28"/>
          <w:szCs w:val="28"/>
        </w:rPr>
        <w:t>В случае смерти депутата возврат удостоверения депутата осуществляется членами семьи депутата.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14. </w:t>
      </w:r>
      <w:r>
        <w:rPr>
          <w:rFonts w:ascii="Times New Roman CYR" w:hAnsi="Times New Roman CYR" w:cs="Times New Roman CYR"/>
          <w:sz w:val="28"/>
          <w:szCs w:val="28"/>
        </w:rPr>
        <w:t>Недействительные, испорченные удостоверения депутатов периодически подлежат уничтожению с составлением соответствующего акта.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об уничтожении удостоверения депутата утверждается председателем Собрания депутатов - главой</w:t>
      </w:r>
      <w:r>
        <w:rPr>
          <w:rFonts w:ascii="Calibri" w:hAnsi="Calibri" w:cs="Calibri"/>
          <w:sz w:val="22"/>
          <w:szCs w:val="22"/>
        </w:rPr>
        <w:t xml:space="preserve">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15. </w:t>
      </w:r>
      <w:r>
        <w:rPr>
          <w:rFonts w:ascii="Times New Roman CYR" w:hAnsi="Times New Roman CYR" w:cs="Times New Roman CYR"/>
          <w:sz w:val="28"/>
          <w:szCs w:val="28"/>
        </w:rPr>
        <w:t xml:space="preserve">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16. </w:t>
      </w:r>
      <w:r>
        <w:rPr>
          <w:rFonts w:ascii="Times New Roman CYR" w:hAnsi="Times New Roman CYR" w:cs="Times New Roman CYR"/>
          <w:sz w:val="28"/>
          <w:szCs w:val="28"/>
        </w:rPr>
        <w:t xml:space="preserve">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CA59DA" w:rsidRDefault="00CA59DA" w:rsidP="0093750D">
      <w:pPr>
        <w:autoSpaceDE w:val="0"/>
        <w:autoSpaceDN w:val="0"/>
        <w:adjustRightInd w:val="0"/>
        <w:ind w:firstLine="709"/>
        <w:jc w:val="center"/>
        <w:rPr>
          <w:rFonts w:ascii="Times New Roman CYR" w:hAnsi="Times New Roman CYR" w:cs="Times New Roman CYR"/>
          <w:sz w:val="28"/>
          <w:szCs w:val="28"/>
        </w:rPr>
      </w:pPr>
    </w:p>
    <w:p w:rsidR="00CA59DA" w:rsidRDefault="00CA59DA"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440462" w:rsidRDefault="00440462" w:rsidP="0093750D">
      <w:pPr>
        <w:autoSpaceDE w:val="0"/>
        <w:autoSpaceDN w:val="0"/>
        <w:adjustRightInd w:val="0"/>
        <w:ind w:firstLine="709"/>
        <w:jc w:val="center"/>
        <w:rPr>
          <w:rFonts w:ascii="Times New Roman CYR" w:hAnsi="Times New Roman CYR" w:cs="Times New Roman CYR"/>
          <w:sz w:val="28"/>
          <w:szCs w:val="28"/>
        </w:rPr>
      </w:pPr>
    </w:p>
    <w:p w:rsidR="00193299" w:rsidRDefault="00193299" w:rsidP="0093750D">
      <w:pPr>
        <w:autoSpaceDE w:val="0"/>
        <w:autoSpaceDN w:val="0"/>
        <w:adjustRightInd w:val="0"/>
        <w:ind w:firstLine="709"/>
        <w:jc w:val="center"/>
        <w:rPr>
          <w:rFonts w:ascii="Times New Roman CYR" w:hAnsi="Times New Roman CYR" w:cs="Times New Roman CYR"/>
          <w:b/>
          <w:sz w:val="28"/>
          <w:szCs w:val="28"/>
        </w:rPr>
      </w:pPr>
    </w:p>
    <w:p w:rsidR="0093750D" w:rsidRPr="00CA59DA" w:rsidRDefault="00193299" w:rsidP="00193299">
      <w:pPr>
        <w:autoSpaceDE w:val="0"/>
        <w:autoSpaceDN w:val="0"/>
        <w:adjustRightInd w:val="0"/>
        <w:ind w:firstLine="709"/>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93750D" w:rsidRPr="00CA59DA">
        <w:rPr>
          <w:rFonts w:ascii="Times New Roman CYR" w:hAnsi="Times New Roman CYR" w:cs="Times New Roman CYR"/>
          <w:b/>
          <w:sz w:val="28"/>
          <w:szCs w:val="28"/>
        </w:rPr>
        <w:t>РАЗДЕЛ II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ВНУТРЕННЕЕ УСТРОЙСТВО И ОРГАНЫ</w:t>
      </w: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color w:val="FF0000"/>
          <w:sz w:val="28"/>
          <w:szCs w:val="28"/>
        </w:rPr>
      </w:pPr>
      <w:r>
        <w:rPr>
          <w:rFonts w:ascii="Times New Roman CYR" w:hAnsi="Times New Roman CYR" w:cs="Times New Roman CYR"/>
          <w:sz w:val="28"/>
          <w:szCs w:val="28"/>
        </w:rPr>
        <w:t xml:space="preserve">Глава 2. </w:t>
      </w:r>
      <w:r>
        <w:rPr>
          <w:rFonts w:ascii="Times New Roman CYR" w:hAnsi="Times New Roman CYR" w:cs="Times New Roman CYR"/>
          <w:b/>
          <w:bCs/>
          <w:sz w:val="28"/>
          <w:szCs w:val="28"/>
        </w:rPr>
        <w:t xml:space="preserve">Председатель Собрания депутатов – глава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заместитель председателя Собрания депутатов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 </w:t>
      </w:r>
      <w:r>
        <w:rPr>
          <w:rFonts w:ascii="Times New Roman CYR" w:hAnsi="Times New Roman CYR" w:cs="Times New Roman CYR"/>
          <w:b/>
          <w:bCs/>
          <w:sz w:val="28"/>
          <w:szCs w:val="28"/>
        </w:rPr>
        <w:t xml:space="preserve">Порядок избрания председателя Собрания депутатов – главы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избирается из числа депутатов открытым голосованием.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Кандидатуры на должность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досрочного прекращения полномочий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кандидатуры на должность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депутат имеет право задавать вопросы кандидату, высказывать свое мнение по программе, агитировать </w:t>
      </w:r>
      <w:r w:rsidRPr="00F443A1">
        <w:rPr>
          <w:sz w:val="28"/>
          <w:szCs w:val="28"/>
        </w:rPr>
        <w:t>«</w:t>
      </w:r>
      <w:r>
        <w:rPr>
          <w:rFonts w:ascii="Times New Roman CYR" w:hAnsi="Times New Roman CYR" w:cs="Times New Roman CYR"/>
          <w:sz w:val="28"/>
          <w:szCs w:val="28"/>
        </w:rPr>
        <w:t>за</w:t>
      </w:r>
      <w:r w:rsidRPr="00F443A1">
        <w:rPr>
          <w:sz w:val="28"/>
          <w:szCs w:val="28"/>
        </w:rPr>
        <w:t xml:space="preserve">» </w:t>
      </w:r>
      <w:r>
        <w:rPr>
          <w:rFonts w:ascii="Times New Roman CYR" w:hAnsi="Times New Roman CYR" w:cs="Times New Roman CYR"/>
          <w:sz w:val="28"/>
          <w:szCs w:val="28"/>
        </w:rPr>
        <w:t xml:space="preserve">или </w:t>
      </w:r>
      <w:r w:rsidRPr="00F443A1">
        <w:rPr>
          <w:sz w:val="28"/>
          <w:szCs w:val="28"/>
        </w:rPr>
        <w:t>«</w:t>
      </w:r>
      <w:r>
        <w:rPr>
          <w:rFonts w:ascii="Times New Roman CYR" w:hAnsi="Times New Roman CYR" w:cs="Times New Roman CYR"/>
          <w:sz w:val="28"/>
          <w:szCs w:val="28"/>
        </w:rPr>
        <w:t>против</w:t>
      </w:r>
      <w:r w:rsidRPr="00F443A1">
        <w:rPr>
          <w:sz w:val="28"/>
          <w:szCs w:val="28"/>
        </w:rPr>
        <w:t xml:space="preserve">» </w:t>
      </w:r>
      <w:r>
        <w:rPr>
          <w:rFonts w:ascii="Times New Roman CYR" w:hAnsi="Times New Roman CYR" w:cs="Times New Roman CYR"/>
          <w:sz w:val="28"/>
          <w:szCs w:val="28"/>
        </w:rPr>
        <w:t>выдвинутой кандидатуры.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Выдвижение и обсуждение кандидатур прекращается по решению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Голосование и определение его результатов осуществляется в соответствии с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Избранным считается кандидат, за которого проголосовало более половины от установленной численности депутатов. Если </w:t>
      </w:r>
      <w:proofErr w:type="gramStart"/>
      <w:r>
        <w:rPr>
          <w:rFonts w:ascii="Times New Roman CYR" w:hAnsi="Times New Roman CYR" w:cs="Times New Roman CYR"/>
          <w:sz w:val="28"/>
          <w:szCs w:val="28"/>
        </w:rPr>
        <w:t>было выдвинуто более двух кандидатов</w:t>
      </w:r>
      <w:proofErr w:type="gramEnd"/>
      <w:r>
        <w:rPr>
          <w:rFonts w:ascii="Times New Roman CYR" w:hAnsi="Times New Roman CYR" w:cs="Times New Roman CYR"/>
          <w:sz w:val="28"/>
          <w:szCs w:val="28"/>
        </w:rPr>
        <w:t>,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Повторное выдвижение кандидатов проводится </w:t>
      </w:r>
      <w:r w:rsidR="00CA59DA">
        <w:rPr>
          <w:rFonts w:ascii="Times New Roman CYR" w:hAnsi="Times New Roman CYR" w:cs="Times New Roman CYR"/>
          <w:sz w:val="28"/>
          <w:szCs w:val="28"/>
        </w:rPr>
        <w:t>также,</w:t>
      </w:r>
      <w:r>
        <w:rPr>
          <w:rFonts w:ascii="Times New Roman CYR" w:hAnsi="Times New Roman CYR" w:cs="Times New Roman CYR"/>
          <w:sz w:val="28"/>
          <w:szCs w:val="28"/>
        </w:rPr>
        <w:t xml:space="preserve"> в случае если было выдвинуто два кандидата, и не один из них при первом голосовании не набрал необходимого числа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 xml:space="preserve">Избранный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 xml:space="preserve">О вступлении в должность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издает постановление.</w:t>
      </w:r>
    </w:p>
    <w:p w:rsidR="0093750D" w:rsidRPr="00F443A1" w:rsidRDefault="001A2501" w:rsidP="0093750D">
      <w:pPr>
        <w:autoSpaceDE w:val="0"/>
        <w:autoSpaceDN w:val="0"/>
        <w:adjustRightInd w:val="0"/>
        <w:ind w:firstLine="709"/>
        <w:jc w:val="both"/>
        <w:rPr>
          <w:sz w:val="28"/>
          <w:szCs w:val="28"/>
        </w:rPr>
      </w:pPr>
      <w:r>
        <w:rPr>
          <w:color w:val="0070C0"/>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8. </w:t>
      </w:r>
      <w:r>
        <w:rPr>
          <w:rFonts w:ascii="Times New Roman CYR" w:hAnsi="Times New Roman CYR" w:cs="Times New Roman CYR"/>
          <w:b/>
          <w:bCs/>
          <w:sz w:val="28"/>
          <w:szCs w:val="28"/>
        </w:rPr>
        <w:t xml:space="preserve">Полномочия председателя Собрания депутатов – главы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r w:rsidRPr="00F443A1">
        <w:rPr>
          <w:sz w:val="28"/>
          <w:szCs w:val="28"/>
        </w:rPr>
        <w:t>1)</w:t>
      </w:r>
      <w:r>
        <w:rPr>
          <w:rFonts w:ascii="Times New Roman CYR" w:hAnsi="Times New Roman CYR" w:cs="Times New Roman CYR"/>
          <w:sz w:val="28"/>
          <w:szCs w:val="28"/>
        </w:rPr>
        <w:t xml:space="preserve">представляет </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2)</w:t>
      </w:r>
      <w:r>
        <w:rPr>
          <w:rFonts w:ascii="Times New Roman CYR" w:hAnsi="Times New Roman CYR" w:cs="Times New Roman CYR"/>
          <w:sz w:val="28"/>
          <w:szCs w:val="28"/>
        </w:rPr>
        <w:t xml:space="preserve">подписывает и обнародует в порядке, установленном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нормативные правовые акты, принятые Собранием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3)</w:t>
      </w:r>
      <w:r>
        <w:rPr>
          <w:rFonts w:ascii="Times New Roman CYR" w:hAnsi="Times New Roman CYR" w:cs="Times New Roman CYR"/>
          <w:sz w:val="28"/>
          <w:szCs w:val="28"/>
        </w:rPr>
        <w:t>издает в пределах своих полномочий правовые акты;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4)</w:t>
      </w:r>
      <w:r>
        <w:rPr>
          <w:rFonts w:ascii="Times New Roman CYR" w:hAnsi="Times New Roman CYR" w:cs="Times New Roman CYR"/>
          <w:sz w:val="28"/>
          <w:szCs w:val="28"/>
        </w:rPr>
        <w:t>вправе требовать созыва внеочередного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5)</w:t>
      </w:r>
      <w:r>
        <w:rPr>
          <w:rFonts w:ascii="Times New Roman CYR" w:hAnsi="Times New Roman CYR" w:cs="Times New Roman CYR"/>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6)</w:t>
      </w:r>
      <w:r>
        <w:rPr>
          <w:rFonts w:ascii="Times New Roman CYR" w:hAnsi="Times New Roman CYR" w:cs="Times New Roman CYR"/>
          <w:sz w:val="28"/>
          <w:szCs w:val="28"/>
        </w:rPr>
        <w:t>исполняет полномочия председателя Собрания депутатов, в том числе: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созывает заседания Собрания депутатов, председательствует на его заседаниях;</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издает постановления и распоряжения по вопросам организации деятельности Собрания депутатов, подписывает решения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подписывает протокол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осуществляет организацию деятельности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оказывает содействие депутатам Собрания депутатов в осуществлении ими своих полномочий;</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координирует деятельность постоянных комиссий Собрания депутатов, депутатских объединений в Собрании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з</w:t>
      </w:r>
      <w:proofErr w:type="spellEnd"/>
      <w:r>
        <w:rPr>
          <w:rFonts w:ascii="Times New Roman CYR" w:hAnsi="Times New Roman CYR" w:cs="Times New Roman CYR"/>
          <w:sz w:val="28"/>
          <w:szCs w:val="28"/>
        </w:rPr>
        <w:t>) дает поручения постоянным комиссиям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содействует обеспечению гласности и учету общественного мнения в работе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организует в Собрании депутатов прием граждан, рассмотрение их обращений и запросов;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вносит в Собрание депутатов проекты Регламента Собрания депутатов, перспективных и текущих планов работы Собрания депутатов</w:t>
      </w:r>
      <w:r>
        <w:rPr>
          <w:rFonts w:ascii="Calibri" w:hAnsi="Calibri" w:cs="Calibri"/>
          <w:sz w:val="22"/>
          <w:szCs w:val="22"/>
        </w:rPr>
        <w:t xml:space="preserve"> </w:t>
      </w:r>
      <w:r>
        <w:rPr>
          <w:rFonts w:ascii="Times New Roman CYR" w:hAnsi="Times New Roman CYR" w:cs="Times New Roman CYR"/>
          <w:sz w:val="28"/>
          <w:szCs w:val="28"/>
        </w:rPr>
        <w:t>и иных документов, связанных с организацией деятельности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представляет депутатам проект повестки дня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н</w:t>
      </w:r>
      <w:proofErr w:type="spellEnd"/>
      <w:r>
        <w:rPr>
          <w:rFonts w:ascii="Times New Roman CYR" w:hAnsi="Times New Roman CYR" w:cs="Times New Roman CYR"/>
          <w:sz w:val="28"/>
          <w:szCs w:val="28"/>
        </w:rPr>
        <w:t xml:space="preserve">) решает иные вопросы в соответствии с федеральным и областным законодательством,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решениями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осуществляет иные полномочия, в соответствии с федеральным и областным законодательством,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w:t>
      </w:r>
      <w:r w:rsidRPr="00F443A1">
        <w:rPr>
          <w:sz w:val="28"/>
          <w:szCs w:val="28"/>
        </w:rPr>
        <w:t>«</w:t>
      </w:r>
      <w:r>
        <w:rPr>
          <w:rFonts w:ascii="Times New Roman CYR" w:hAnsi="Times New Roman CYR" w:cs="Times New Roman CYR"/>
          <w:sz w:val="28"/>
          <w:szCs w:val="28"/>
        </w:rPr>
        <w:t>О противодействии коррупции</w:t>
      </w:r>
      <w:r w:rsidRPr="00F443A1">
        <w:rPr>
          <w:sz w:val="28"/>
          <w:szCs w:val="28"/>
        </w:rPr>
        <w:t>» (</w:t>
      </w:r>
      <w:r>
        <w:rPr>
          <w:rFonts w:ascii="Times New Roman CYR" w:hAnsi="Times New Roman CYR" w:cs="Times New Roman CYR"/>
          <w:sz w:val="28"/>
          <w:szCs w:val="28"/>
        </w:rPr>
        <w:t xml:space="preserve">далее – Федеральный закон </w:t>
      </w:r>
      <w:r w:rsidRPr="00F443A1">
        <w:rPr>
          <w:sz w:val="28"/>
          <w:szCs w:val="28"/>
        </w:rPr>
        <w:t>«</w:t>
      </w:r>
      <w:r>
        <w:rPr>
          <w:rFonts w:ascii="Times New Roman CYR" w:hAnsi="Times New Roman CYR" w:cs="Times New Roman CYR"/>
          <w:sz w:val="28"/>
          <w:szCs w:val="28"/>
        </w:rPr>
        <w:t>О противодействии коррупции</w:t>
      </w:r>
      <w:r w:rsidRPr="00F443A1">
        <w:rPr>
          <w:sz w:val="28"/>
          <w:szCs w:val="28"/>
        </w:rPr>
        <w:t xml:space="preserve">») </w:t>
      </w:r>
      <w:r>
        <w:rPr>
          <w:rFonts w:ascii="Times New Roman CYR" w:hAnsi="Times New Roman CYR" w:cs="Times New Roman CYR"/>
          <w:sz w:val="28"/>
          <w:szCs w:val="28"/>
        </w:rPr>
        <w:t>и другими федеральными законами.</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9. </w:t>
      </w:r>
      <w:r>
        <w:rPr>
          <w:rFonts w:ascii="Times New Roman CYR" w:hAnsi="Times New Roman CYR" w:cs="Times New Roman CYR"/>
          <w:b/>
          <w:bCs/>
          <w:sz w:val="28"/>
          <w:szCs w:val="28"/>
        </w:rPr>
        <w:t xml:space="preserve">Порядок </w:t>
      </w:r>
      <w:proofErr w:type="gramStart"/>
      <w:r>
        <w:rPr>
          <w:rFonts w:ascii="Times New Roman CYR" w:hAnsi="Times New Roman CYR" w:cs="Times New Roman CYR"/>
          <w:b/>
          <w:bCs/>
          <w:sz w:val="28"/>
          <w:szCs w:val="28"/>
        </w:rPr>
        <w:t>избрания заместителя председателя Собрания депутатов</w:t>
      </w:r>
      <w:proofErr w:type="gramEnd"/>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Заместитель председателя Собрания депутатов избирается из числа депутатов открытым голосованием</w:t>
      </w:r>
      <w:r>
        <w:rPr>
          <w:rFonts w:ascii="Calibri" w:hAnsi="Calibri" w:cs="Calibri"/>
          <w:sz w:val="22"/>
          <w:szCs w:val="22"/>
        </w:rPr>
        <w:t xml:space="preserve"> </w:t>
      </w:r>
      <w:r>
        <w:rPr>
          <w:rFonts w:ascii="Times New Roman CYR" w:hAnsi="Times New Roman CYR" w:cs="Times New Roman CYR"/>
          <w:sz w:val="28"/>
          <w:szCs w:val="28"/>
        </w:rPr>
        <w:t>на срок полномочий избравшего его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досрочного </w:t>
      </w:r>
      <w:proofErr w:type="gramStart"/>
      <w:r>
        <w:rPr>
          <w:rFonts w:ascii="Times New Roman CYR" w:hAnsi="Times New Roman CYR" w:cs="Times New Roman CYR"/>
          <w:sz w:val="28"/>
          <w:szCs w:val="28"/>
        </w:rPr>
        <w:t>освобождения заместителя председателя Собрания депутатов</w:t>
      </w:r>
      <w:proofErr w:type="gramEnd"/>
      <w:r>
        <w:rPr>
          <w:rFonts w:ascii="Times New Roman CYR" w:hAnsi="Times New Roman CYR" w:cs="Times New Roman CYR"/>
          <w:sz w:val="28"/>
          <w:szCs w:val="28"/>
        </w:rPr>
        <w:t xml:space="preserve">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от занимаемой должности, заместитель председателя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избирается на оставшийся срок полномочий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в соответствии со статей 7 настоящего Регламента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депутатами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10. </w:t>
      </w:r>
      <w:r>
        <w:rPr>
          <w:rFonts w:ascii="Times New Roman CYR" w:hAnsi="Times New Roman CYR" w:cs="Times New Roman CYR"/>
          <w:b/>
          <w:bCs/>
          <w:sz w:val="28"/>
          <w:szCs w:val="28"/>
        </w:rPr>
        <w:t>Полномочия заместителя председателя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Заместитель председателя Собрания депутатов:</w:t>
      </w:r>
    </w:p>
    <w:p w:rsidR="0093750D" w:rsidRDefault="0093750D" w:rsidP="0093750D">
      <w:pPr>
        <w:numPr>
          <w:ilvl w:val="0"/>
          <w:numId w:val="1"/>
        </w:num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временно исполняет полномочия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случае отсутствия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или досрочного прекращения его полномочий, а также в случае, установленном абзацем третьим части 1 статьи 9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координирует деятельность комиссий и рабочих групп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 поручению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решает вопросы внутреннего распорядка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11. </w:t>
      </w:r>
      <w:r>
        <w:rPr>
          <w:rFonts w:ascii="Times New Roman CYR" w:hAnsi="Times New Roman CYR" w:cs="Times New Roman CYR"/>
          <w:b/>
          <w:bCs/>
          <w:sz w:val="28"/>
          <w:szCs w:val="28"/>
        </w:rPr>
        <w:t xml:space="preserve">Досрочное прекращение полномочий председателя Собрания депутатов – главы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освобождение от занимаемой должности заместителя председателя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Полномочия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прекращаются досрочно в случае: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смерти;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отставки по собственному желанию;</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3) </w:t>
      </w:r>
      <w:r>
        <w:rPr>
          <w:rFonts w:ascii="Times New Roman CYR" w:hAnsi="Times New Roman CYR" w:cs="Times New Roman CYR"/>
          <w:sz w:val="28"/>
          <w:szCs w:val="28"/>
        </w:rPr>
        <w:t>удаления в отставку в соответствии со статьей 74</w:t>
      </w:r>
      <w:r>
        <w:rPr>
          <w:rFonts w:ascii="Times New Roman CYR" w:hAnsi="Times New Roman CYR" w:cs="Times New Roman CYR"/>
          <w:sz w:val="28"/>
          <w:szCs w:val="28"/>
          <w:vertAlign w:val="superscript"/>
        </w:rPr>
        <w:t>1</w:t>
      </w:r>
      <w:r>
        <w:rPr>
          <w:rFonts w:ascii="Times New Roman CYR" w:hAnsi="Times New Roman CYR" w:cs="Times New Roman CYR"/>
          <w:sz w:val="28"/>
          <w:szCs w:val="28"/>
        </w:rPr>
        <w:t xml:space="preserve"> Федерального закона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4) </w:t>
      </w:r>
      <w:r>
        <w:rPr>
          <w:rFonts w:ascii="Times New Roman CYR" w:hAnsi="Times New Roman CYR" w:cs="Times New Roman CYR"/>
          <w:sz w:val="28"/>
          <w:szCs w:val="28"/>
        </w:rPr>
        <w:t xml:space="preserve">отрешения от должности в соответствии со статьей 74 Федерального закона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признания судом недееспособным или ограниченно дееспособным;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признания судом безвестно отсутствующим или объявления умершим;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вступления в отношении его в законную силу обвинительного приговора суда;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выезда за пределы Российской Федерации на постоянное место жительства;</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w:t>
      </w:r>
      <w:proofErr w:type="gramEnd"/>
      <w:r>
        <w:rPr>
          <w:rFonts w:ascii="Times New Roman CYR" w:hAnsi="Times New Roman CYR" w:cs="Times New Roman CYR"/>
          <w:sz w:val="28"/>
          <w:szCs w:val="28"/>
        </w:rPr>
        <w:t>, имеет право быть избранным в органы местного самоуправления;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отзыва избирателями;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12) </w:t>
      </w:r>
      <w:r>
        <w:rPr>
          <w:rFonts w:ascii="Times New Roman CYR" w:hAnsi="Times New Roman CYR" w:cs="Times New Roman CYR"/>
          <w:sz w:val="28"/>
          <w:szCs w:val="28"/>
        </w:rPr>
        <w:t xml:space="preserve">преобразования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осуществляемого в соответствии с частями 3, 5, 6</w:t>
      </w:r>
      <w:r>
        <w:rPr>
          <w:rFonts w:ascii="Times New Roman CYR" w:hAnsi="Times New Roman CYR" w:cs="Times New Roman CYR"/>
          <w:sz w:val="28"/>
          <w:szCs w:val="28"/>
          <w:vertAlign w:val="superscript"/>
        </w:rPr>
        <w:t>2</w:t>
      </w:r>
      <w:r>
        <w:rPr>
          <w:rFonts w:ascii="Times New Roman CYR" w:hAnsi="Times New Roman CYR" w:cs="Times New Roman CYR"/>
          <w:sz w:val="28"/>
          <w:szCs w:val="28"/>
        </w:rPr>
        <w:t xml:space="preserve"> статьи 13 Федерального закона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а также в случае упразднения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13) </w:t>
      </w:r>
      <w:r>
        <w:rPr>
          <w:rFonts w:ascii="Times New Roman CYR" w:hAnsi="Times New Roman CYR" w:cs="Times New Roman CYR"/>
          <w:sz w:val="28"/>
          <w:szCs w:val="28"/>
        </w:rPr>
        <w:t xml:space="preserve">увеличения численности избирателей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более чем на 25 процентов, произошедшего вследствие изменения границ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14) </w:t>
      </w:r>
      <w:r>
        <w:rPr>
          <w:rFonts w:ascii="Times New Roman CYR" w:hAnsi="Times New Roman CYR" w:cs="Times New Roman CYR"/>
          <w:sz w:val="28"/>
          <w:szCs w:val="28"/>
        </w:rPr>
        <w:t xml:space="preserve">утраты </w:t>
      </w:r>
      <w:r w:rsidR="00440462">
        <w:rPr>
          <w:rFonts w:ascii="Times New Roman CYR" w:hAnsi="Times New Roman CYR" w:cs="Times New Roman CYR"/>
          <w:sz w:val="28"/>
          <w:szCs w:val="28"/>
        </w:rPr>
        <w:t>Буденновским</w:t>
      </w:r>
      <w:r>
        <w:rPr>
          <w:rFonts w:ascii="Times New Roman CYR" w:hAnsi="Times New Roman CYR" w:cs="Times New Roman CYR"/>
          <w:sz w:val="28"/>
          <w:szCs w:val="28"/>
        </w:rPr>
        <w:t xml:space="preserve"> сельским поселением статуса муниципального образования в связи с его объединением с сельским округом.</w:t>
      </w:r>
    </w:p>
    <w:p w:rsidR="0093750D" w:rsidRPr="00440462" w:rsidRDefault="0093750D" w:rsidP="0093750D">
      <w:pPr>
        <w:autoSpaceDE w:val="0"/>
        <w:autoSpaceDN w:val="0"/>
        <w:adjustRightInd w:val="0"/>
        <w:ind w:firstLine="709"/>
        <w:jc w:val="both"/>
        <w:rPr>
          <w:rFonts w:ascii="Times New Roman CYR" w:hAnsi="Times New Roman CYR" w:cs="Times New Roman CYR"/>
          <w:sz w:val="28"/>
          <w:szCs w:val="28"/>
        </w:rPr>
      </w:pPr>
      <w:r w:rsidRPr="00440462">
        <w:rPr>
          <w:sz w:val="28"/>
          <w:szCs w:val="28"/>
        </w:rPr>
        <w:t xml:space="preserve">2. </w:t>
      </w:r>
      <w:proofErr w:type="gramStart"/>
      <w:r w:rsidRPr="00440462">
        <w:rPr>
          <w:rFonts w:ascii="Times New Roman CYR" w:hAnsi="Times New Roman CYR" w:cs="Times New Roman CYR"/>
          <w:sz w:val="28"/>
          <w:szCs w:val="28"/>
        </w:rPr>
        <w:t xml:space="preserve">Решение о досрочном прекращении полномочий председателя Собрания депутатов - главы </w:t>
      </w:r>
      <w:r w:rsidR="002B6199" w:rsidRPr="00440462">
        <w:rPr>
          <w:rFonts w:ascii="Times New Roman CYR" w:hAnsi="Times New Roman CYR" w:cs="Times New Roman CYR"/>
          <w:sz w:val="28"/>
          <w:szCs w:val="28"/>
        </w:rPr>
        <w:t>Буденновского</w:t>
      </w:r>
      <w:r w:rsidRPr="00440462">
        <w:rPr>
          <w:rFonts w:ascii="Times New Roman CYR" w:hAnsi="Times New Roman CYR" w:cs="Times New Roman CYR"/>
          <w:sz w:val="28"/>
          <w:szCs w:val="28"/>
        </w:rPr>
        <w:t xml:space="preserve"> сельского поселения за исключением случаев, предусмотренных подпунктами 3, 4, 10, 12 и 14 части 1 настоящей статьи, принимается Собранием депутатов </w:t>
      </w:r>
      <w:r w:rsidR="002B6199" w:rsidRPr="00440462">
        <w:rPr>
          <w:rFonts w:ascii="Times New Roman CYR" w:hAnsi="Times New Roman CYR" w:cs="Times New Roman CYR"/>
          <w:sz w:val="28"/>
          <w:szCs w:val="28"/>
        </w:rPr>
        <w:t>Буденновского</w:t>
      </w:r>
      <w:r w:rsidRPr="00440462">
        <w:rPr>
          <w:rFonts w:ascii="Times New Roman CYR" w:hAnsi="Times New Roman CYR" w:cs="Times New Roman CY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2B6199" w:rsidRPr="00440462">
        <w:rPr>
          <w:rFonts w:ascii="Times New Roman CYR" w:hAnsi="Times New Roman CYR" w:cs="Times New Roman CYR"/>
          <w:sz w:val="28"/>
          <w:szCs w:val="28"/>
        </w:rPr>
        <w:t>Буденновского</w:t>
      </w:r>
      <w:r w:rsidRPr="00440462">
        <w:rPr>
          <w:rFonts w:ascii="Times New Roman CYR" w:hAnsi="Times New Roman CYR" w:cs="Times New Roman CYR"/>
          <w:sz w:val="28"/>
          <w:szCs w:val="28"/>
        </w:rPr>
        <w:t xml:space="preserve"> сельского поселения, а если это основание</w:t>
      </w:r>
      <w:proofErr w:type="gramEnd"/>
      <w:r w:rsidRPr="00440462">
        <w:rPr>
          <w:rFonts w:ascii="Times New Roman CYR" w:hAnsi="Times New Roman CYR" w:cs="Times New Roman CYR"/>
          <w:sz w:val="28"/>
          <w:szCs w:val="28"/>
        </w:rPr>
        <w:t xml:space="preserve"> появилось в период между сессиями Собрания депутатов, - не позднее чем через три месяца со дня появления такого основания.</w:t>
      </w:r>
    </w:p>
    <w:p w:rsidR="0093750D" w:rsidRPr="00440462" w:rsidRDefault="0093750D" w:rsidP="0093750D">
      <w:pPr>
        <w:autoSpaceDE w:val="0"/>
        <w:autoSpaceDN w:val="0"/>
        <w:adjustRightInd w:val="0"/>
        <w:ind w:firstLine="709"/>
        <w:jc w:val="both"/>
        <w:rPr>
          <w:rFonts w:ascii="Times New Roman CYR" w:hAnsi="Times New Roman CYR" w:cs="Times New Roman CYR"/>
          <w:sz w:val="28"/>
          <w:szCs w:val="28"/>
        </w:rPr>
      </w:pPr>
      <w:r w:rsidRPr="00440462">
        <w:rPr>
          <w:rFonts w:ascii="Times New Roman CYR" w:hAnsi="Times New Roman CYR" w:cs="Times New Roman CYR"/>
          <w:sz w:val="28"/>
          <w:szCs w:val="28"/>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2B6199" w:rsidRPr="00440462">
        <w:rPr>
          <w:rFonts w:ascii="Times New Roman CYR" w:hAnsi="Times New Roman CYR" w:cs="Times New Roman CYR"/>
          <w:sz w:val="28"/>
          <w:szCs w:val="28"/>
        </w:rPr>
        <w:t>Буденновского</w:t>
      </w:r>
      <w:r w:rsidRPr="00440462">
        <w:rPr>
          <w:rFonts w:ascii="Times New Roman CYR" w:hAnsi="Times New Roman CYR" w:cs="Times New Roman CYR"/>
          <w:sz w:val="28"/>
          <w:szCs w:val="28"/>
        </w:rPr>
        <w:t xml:space="preserve"> сельского поселения считаются прекращенными со дня, следующего за днем окончания данного срока.</w:t>
      </w:r>
    </w:p>
    <w:p w:rsidR="0093750D" w:rsidRPr="00440462" w:rsidRDefault="0093750D" w:rsidP="0093750D">
      <w:pPr>
        <w:autoSpaceDE w:val="0"/>
        <w:autoSpaceDN w:val="0"/>
        <w:adjustRightInd w:val="0"/>
        <w:ind w:firstLine="709"/>
        <w:jc w:val="both"/>
        <w:rPr>
          <w:rFonts w:ascii="Times New Roman CYR" w:hAnsi="Times New Roman CYR" w:cs="Times New Roman CYR"/>
          <w:sz w:val="28"/>
          <w:szCs w:val="28"/>
        </w:rPr>
      </w:pPr>
      <w:r w:rsidRPr="00440462">
        <w:rPr>
          <w:rFonts w:ascii="Times New Roman CYR" w:hAnsi="Times New Roman CYR" w:cs="Times New Roman CYR"/>
          <w:sz w:val="28"/>
          <w:szCs w:val="28"/>
        </w:rPr>
        <w:t xml:space="preserve">В случае досрочного прекращения полномочий председателя Собрания депутатов - главы </w:t>
      </w:r>
      <w:r w:rsidR="002B6199" w:rsidRPr="00440462">
        <w:rPr>
          <w:rFonts w:ascii="Times New Roman CYR" w:hAnsi="Times New Roman CYR" w:cs="Times New Roman CYR"/>
          <w:sz w:val="28"/>
          <w:szCs w:val="28"/>
        </w:rPr>
        <w:t>Буденновского</w:t>
      </w:r>
      <w:r w:rsidRPr="00440462">
        <w:rPr>
          <w:rFonts w:ascii="Times New Roman CYR" w:hAnsi="Times New Roman CYR" w:cs="Times New Roman CYR"/>
          <w:sz w:val="28"/>
          <w:szCs w:val="28"/>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2B6199" w:rsidRPr="00440462">
        <w:rPr>
          <w:rFonts w:ascii="Times New Roman CYR" w:hAnsi="Times New Roman CYR" w:cs="Times New Roman CYR"/>
          <w:sz w:val="28"/>
          <w:szCs w:val="28"/>
        </w:rPr>
        <w:t>Буденновского</w:t>
      </w:r>
      <w:r w:rsidRPr="00440462">
        <w:rPr>
          <w:rFonts w:ascii="Times New Roman CYR" w:hAnsi="Times New Roman CYR" w:cs="Times New Roman CYR"/>
          <w:sz w:val="28"/>
          <w:szCs w:val="28"/>
        </w:rPr>
        <w:t xml:space="preserve"> сельского поселения.</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 случае</w:t>
      </w:r>
      <w:proofErr w:type="gramStart"/>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если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избрании из своего состава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до вступления решения суда в законную силу.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Заместитель председателя Собрания депутатов досрочно освобождается от занимаемой должности в случае: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досрочного прекращения его полномочий как депутата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93750D">
        <w:rPr>
          <w:sz w:val="28"/>
          <w:szCs w:val="28"/>
        </w:rPr>
        <w:t xml:space="preserve">2) </w:t>
      </w:r>
      <w:r>
        <w:rPr>
          <w:rFonts w:ascii="Times New Roman CYR" w:hAnsi="Times New Roman CYR" w:cs="Times New Roman CYR"/>
          <w:sz w:val="28"/>
          <w:szCs w:val="28"/>
        </w:rPr>
        <w:t>отставки по собственному желанию;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выражения ему недоверия Собранием депутатов в связи с ненадлежащим исполнением </w:t>
      </w:r>
      <w:proofErr w:type="gramStart"/>
      <w:r>
        <w:rPr>
          <w:rFonts w:ascii="Times New Roman CYR" w:hAnsi="Times New Roman CYR" w:cs="Times New Roman CYR"/>
          <w:sz w:val="28"/>
          <w:szCs w:val="28"/>
        </w:rPr>
        <w:t>полномочий заместителя председателя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в иных случаях, установленных федеральными законами.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группа депутатов в количестве не менее одной трети от установленной численности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93750D" w:rsidRPr="00F443A1" w:rsidRDefault="0093750D" w:rsidP="0093750D">
      <w:pPr>
        <w:tabs>
          <w:tab w:val="left" w:pos="9075"/>
        </w:tabs>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3. </w:t>
      </w:r>
      <w:r>
        <w:rPr>
          <w:rFonts w:ascii="Times New Roman CYR" w:hAnsi="Times New Roman CYR" w:cs="Times New Roman CYR"/>
          <w:b/>
          <w:bCs/>
          <w:sz w:val="28"/>
          <w:szCs w:val="28"/>
        </w:rPr>
        <w:t>Комиссии, рабочие группы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12. </w:t>
      </w:r>
      <w:r>
        <w:rPr>
          <w:rFonts w:ascii="Times New Roman CYR" w:hAnsi="Times New Roman CYR" w:cs="Times New Roman CYR"/>
          <w:b/>
          <w:bCs/>
          <w:sz w:val="28"/>
          <w:szCs w:val="28"/>
        </w:rPr>
        <w:t>Постоянные комиссии Собрания депутатов и вопросы их ведения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Собрание депутатов на срок своих полномочий образует из числа депутатов постоянные комиссии Собрания депутатов (далее – постоянные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Постоянные комиссии по вопросам, отнесенным к их ведению: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осуществляют функции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исполнением решений, принятых Собранием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осуществляют подготовку заключений по проектам решений, поступившим на рассмотрение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дают заключения и предложения по соответствующим разделам проекта местного бюджета;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решают вопросы организации своей деятельности;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решают иные вопросы в соответствии с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Вопросы ведения постоянных комиссий определяются решением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13. </w:t>
      </w:r>
      <w:r>
        <w:rPr>
          <w:rFonts w:ascii="Times New Roman CYR" w:hAnsi="Times New Roman CYR" w:cs="Times New Roman CYR"/>
          <w:b/>
          <w:bCs/>
          <w:sz w:val="28"/>
          <w:szCs w:val="28"/>
        </w:rPr>
        <w:t>Наименования и порядок образования постоянных комиссий</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Собрание депутатов образует следующие постоянные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 местному самоуправлению</w:t>
      </w:r>
      <w:proofErr w:type="gramStart"/>
      <w:r>
        <w:rPr>
          <w:rFonts w:ascii="Times New Roman CYR" w:hAnsi="Times New Roman CYR" w:cs="Times New Roman CYR"/>
          <w:sz w:val="28"/>
          <w:szCs w:val="28"/>
        </w:rPr>
        <w:t xml:space="preserve"> </w:t>
      </w:r>
      <w:r w:rsidR="009B3780">
        <w:rPr>
          <w:rFonts w:ascii="Times New Roman CYR" w:hAnsi="Times New Roman CYR" w:cs="Times New Roman CYR"/>
          <w:sz w:val="28"/>
          <w:szCs w:val="28"/>
        </w:rPr>
        <w:t>,</w:t>
      </w:r>
      <w:proofErr w:type="gramEnd"/>
      <w:r>
        <w:rPr>
          <w:rFonts w:ascii="Times New Roman CYR" w:hAnsi="Times New Roman CYR" w:cs="Times New Roman CYR"/>
          <w:sz w:val="28"/>
          <w:szCs w:val="28"/>
        </w:rPr>
        <w:t>охране общественного порядка</w:t>
      </w:r>
      <w:r w:rsidR="009B3780">
        <w:rPr>
          <w:rFonts w:ascii="Times New Roman CYR" w:hAnsi="Times New Roman CYR" w:cs="Times New Roman CYR"/>
          <w:sz w:val="28"/>
          <w:szCs w:val="28"/>
        </w:rPr>
        <w:t>,</w:t>
      </w:r>
      <w:r w:rsidR="009B3780" w:rsidRPr="009B3780">
        <w:rPr>
          <w:rFonts w:ascii="Times New Roman CYR" w:hAnsi="Times New Roman CYR" w:cs="Times New Roman CYR"/>
          <w:sz w:val="28"/>
          <w:szCs w:val="28"/>
        </w:rPr>
        <w:t xml:space="preserve"> </w:t>
      </w:r>
      <w:r w:rsidR="009B3780">
        <w:rPr>
          <w:rFonts w:ascii="Times New Roman CYR" w:hAnsi="Times New Roman CYR" w:cs="Times New Roman CYR"/>
          <w:sz w:val="28"/>
          <w:szCs w:val="28"/>
        </w:rPr>
        <w:t>мандатным вопросам и депутатской этике</w:t>
      </w:r>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 бюджету, налогам и собственности;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sidR="009B3780">
        <w:rPr>
          <w:rFonts w:ascii="Times New Roman CYR" w:hAnsi="Times New Roman CYR" w:cs="Times New Roman CYR"/>
          <w:sz w:val="28"/>
          <w:szCs w:val="28"/>
        </w:rPr>
        <w:t>по аграрным вопросам,</w:t>
      </w:r>
      <w:r>
        <w:rPr>
          <w:rFonts w:ascii="Times New Roman CYR" w:hAnsi="Times New Roman CYR" w:cs="Times New Roman CYR"/>
          <w:sz w:val="28"/>
          <w:szCs w:val="28"/>
        </w:rPr>
        <w:t xml:space="preserve"> благоустройству, строительству, жилищно-коммунальному хозяйству, транспорту и дорожной деятельности;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3.</w:t>
      </w:r>
      <w:r>
        <w:rPr>
          <w:rFonts w:ascii="Times New Roman CYR" w:hAnsi="Times New Roman CYR" w:cs="Times New Roman CYR"/>
          <w:sz w:val="28"/>
          <w:szCs w:val="28"/>
        </w:rPr>
        <w:t>Численный состав постоянной комиссии определяется Собранием депутатов, но не может быть менее 3 депутатов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Постоянные комиссии руководствуются в своей работе федеральным и областным законодательством,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14. </w:t>
      </w:r>
      <w:r>
        <w:rPr>
          <w:rFonts w:ascii="Times New Roman CYR" w:hAnsi="Times New Roman CYR" w:cs="Times New Roman CYR"/>
          <w:b/>
          <w:bCs/>
          <w:sz w:val="28"/>
          <w:szCs w:val="28"/>
        </w:rPr>
        <w:t>Членство депутатов в постоянных комиссиях</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Каждый депутат, за исключением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обязан состоять в одной из постоянных комиссий.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Депутат может быть членом не более двух постоянных комиссий. </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Формирование постоянных комиссий производится на основании  письменных заявлений депутатов, подаваемых в Собрание депутатов. Составы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постоянных комиссий утверждаются решением Собрания депутатов, принимаемым большинством голосов от установленной численности депутатов.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15. </w:t>
      </w:r>
      <w:r>
        <w:rPr>
          <w:rFonts w:ascii="Times New Roman CYR" w:hAnsi="Times New Roman CYR" w:cs="Times New Roman CYR"/>
          <w:b/>
          <w:bCs/>
          <w:sz w:val="28"/>
          <w:szCs w:val="28"/>
        </w:rPr>
        <w:t>Порядок избрания и освобождения от занимаемой должности председателя постоянной комиссии</w:t>
      </w:r>
    </w:p>
    <w:p w:rsidR="0093750D" w:rsidRPr="00F443A1" w:rsidRDefault="0093750D" w:rsidP="0093750D">
      <w:pPr>
        <w:autoSpaceDE w:val="0"/>
        <w:autoSpaceDN w:val="0"/>
        <w:adjustRightInd w:val="0"/>
        <w:ind w:firstLine="709"/>
        <w:jc w:val="both"/>
        <w:rPr>
          <w:b/>
          <w:bCs/>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Кандидатов на должности председателей постоянных комиссий вправе вносить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депутаты, в том числе в порядке самовыдвижения, депутатские объединения.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Решение об избрании председателя постоянной комиссии оформляется решением Собрания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16. </w:t>
      </w:r>
      <w:r>
        <w:rPr>
          <w:rFonts w:ascii="Times New Roman CYR" w:hAnsi="Times New Roman CYR" w:cs="Times New Roman CYR"/>
          <w:b/>
          <w:bCs/>
          <w:sz w:val="28"/>
          <w:szCs w:val="28"/>
        </w:rPr>
        <w:t>Временные комиссии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решением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17. </w:t>
      </w:r>
      <w:r>
        <w:rPr>
          <w:rFonts w:ascii="Times New Roman CYR" w:hAnsi="Times New Roman CYR" w:cs="Times New Roman CYR"/>
          <w:b/>
          <w:bCs/>
          <w:sz w:val="28"/>
          <w:szCs w:val="28"/>
        </w:rPr>
        <w:t>Рабочие группы Собрания депутатов</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Собрание депутатов на своем заседании,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оформляется решением Собрания депутатов, распоряжением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 состав рабочих групп могут включаться депутаты, представители соответствующего субъекта правотворческой инициативы,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деятельность рабочей группы может быть прекращена досрочно.</w:t>
      </w:r>
    </w:p>
    <w:p w:rsidR="009B3780" w:rsidRPr="00F443A1" w:rsidRDefault="009B3780"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Глава 4. </w:t>
      </w:r>
      <w:r>
        <w:rPr>
          <w:rFonts w:ascii="Times New Roman CYR" w:hAnsi="Times New Roman CYR" w:cs="Times New Roman CYR"/>
          <w:b/>
          <w:bCs/>
          <w:sz w:val="28"/>
          <w:szCs w:val="28"/>
        </w:rPr>
        <w:t>Депутатские объединения</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18. </w:t>
      </w:r>
      <w:r>
        <w:rPr>
          <w:rFonts w:ascii="Times New Roman CYR" w:hAnsi="Times New Roman CYR" w:cs="Times New Roman CYR"/>
          <w:b/>
          <w:bCs/>
          <w:sz w:val="28"/>
          <w:szCs w:val="28"/>
        </w:rPr>
        <w:t>Право депутатов на образование депутатских объединений</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Депутатские объединения образуются на срок полномочий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Депутатские фракции образуются по партийной принадлежности и политическим убеждениям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Депутатские группы образуются по профессиональному или иному неполитическому принципу.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В составе депутатской фракции или депутатской группы должно быть не менее 3 депутатов. В случае если число членов депутатского объединения становится </w:t>
      </w:r>
      <w:proofErr w:type="gramStart"/>
      <w:r>
        <w:rPr>
          <w:rFonts w:ascii="Times New Roman CYR" w:hAnsi="Times New Roman CYR" w:cs="Times New Roman CYR"/>
          <w:sz w:val="28"/>
          <w:szCs w:val="28"/>
        </w:rPr>
        <w:t>менее указанного</w:t>
      </w:r>
      <w:proofErr w:type="gramEnd"/>
      <w:r>
        <w:rPr>
          <w:rFonts w:ascii="Times New Roman CYR" w:hAnsi="Times New Roman CYR" w:cs="Times New Roman CYR"/>
          <w:sz w:val="28"/>
          <w:szCs w:val="28"/>
        </w:rPr>
        <w:t xml:space="preserve">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19. </w:t>
      </w:r>
      <w:r>
        <w:rPr>
          <w:rFonts w:ascii="Times New Roman CYR" w:hAnsi="Times New Roman CYR" w:cs="Times New Roman CYR"/>
          <w:b/>
          <w:bCs/>
          <w:sz w:val="28"/>
          <w:szCs w:val="28"/>
        </w:rPr>
        <w:t>Образование депутатских объединений</w:t>
      </w:r>
      <w:r>
        <w:rPr>
          <w:rFonts w:ascii="Times New Roman CYR" w:hAnsi="Times New Roman CYR" w:cs="Times New Roman CYR"/>
          <w:sz w:val="28"/>
          <w:szCs w:val="28"/>
        </w:rPr>
        <w:t xml:space="preserve"> </w:t>
      </w:r>
    </w:p>
    <w:p w:rsidR="00193299" w:rsidRDefault="00193299"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предыдущего созыва.</w:t>
      </w:r>
    </w:p>
    <w:p w:rsid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20. </w:t>
      </w:r>
      <w:r>
        <w:rPr>
          <w:rFonts w:ascii="Times New Roman CYR" w:hAnsi="Times New Roman CYR" w:cs="Times New Roman CYR"/>
          <w:b/>
          <w:bCs/>
          <w:sz w:val="28"/>
          <w:szCs w:val="28"/>
        </w:rPr>
        <w:t>Регистрация депутатского объединения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регистрации депутатского объединения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21. </w:t>
      </w:r>
      <w:r>
        <w:rPr>
          <w:rFonts w:ascii="Times New Roman CYR" w:hAnsi="Times New Roman CYR" w:cs="Times New Roman CYR"/>
          <w:b/>
          <w:bCs/>
          <w:sz w:val="28"/>
          <w:szCs w:val="28"/>
        </w:rPr>
        <w:t xml:space="preserve">Права депутатских объединений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Депутатские объединения в порядке, установленном настоящим Регламентом, вправе: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вносить на рассмотрение Собрания депутатов кандидатуры на должность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его заместителя, председателей постоянных комиссий;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выдвигать своего представителя для выступлений на заседании Собрания депутатов от имени депутатского объединения;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предварительно обсуждать проекты решений и других документов, выносимых на рассмотрение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обращаться на заседаниях Собрания депутатов с вопросами к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заместителю председателя Собрания депутатов, главе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93750D" w:rsidRDefault="0093750D" w:rsidP="0093750D">
      <w:pPr>
        <w:autoSpaceDE w:val="0"/>
        <w:autoSpaceDN w:val="0"/>
        <w:adjustRightInd w:val="0"/>
        <w:ind w:firstLine="709"/>
        <w:jc w:val="both"/>
        <w:rPr>
          <w:sz w:val="28"/>
          <w:szCs w:val="28"/>
        </w:rPr>
      </w:pPr>
    </w:p>
    <w:p w:rsidR="009B3780" w:rsidRPr="00F443A1" w:rsidRDefault="009B3780" w:rsidP="0093750D">
      <w:pPr>
        <w:autoSpaceDE w:val="0"/>
        <w:autoSpaceDN w:val="0"/>
        <w:adjustRightInd w:val="0"/>
        <w:ind w:firstLine="709"/>
        <w:jc w:val="both"/>
        <w:rPr>
          <w:sz w:val="28"/>
          <w:szCs w:val="28"/>
        </w:rPr>
      </w:pPr>
    </w:p>
    <w:p w:rsidR="0093750D" w:rsidRPr="009B3780" w:rsidRDefault="0093750D" w:rsidP="0093750D">
      <w:pPr>
        <w:autoSpaceDE w:val="0"/>
        <w:autoSpaceDN w:val="0"/>
        <w:adjustRightInd w:val="0"/>
        <w:ind w:firstLine="709"/>
        <w:jc w:val="center"/>
        <w:rPr>
          <w:rFonts w:ascii="Times New Roman CYR" w:hAnsi="Times New Roman CYR" w:cs="Times New Roman CYR"/>
          <w:b/>
          <w:sz w:val="28"/>
          <w:szCs w:val="28"/>
        </w:rPr>
      </w:pPr>
      <w:r w:rsidRPr="009B3780">
        <w:rPr>
          <w:rFonts w:ascii="Times New Roman CYR" w:hAnsi="Times New Roman CYR" w:cs="Times New Roman CYR"/>
          <w:b/>
          <w:sz w:val="28"/>
          <w:szCs w:val="28"/>
        </w:rPr>
        <w:t>РАЗДЕЛ III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ОБЩИЙ ПОРЯДОК РАБОТЫ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5. </w:t>
      </w:r>
      <w:r>
        <w:rPr>
          <w:rFonts w:ascii="Times New Roman CYR" w:hAnsi="Times New Roman CYR" w:cs="Times New Roman CYR"/>
          <w:b/>
          <w:bCs/>
          <w:sz w:val="28"/>
          <w:szCs w:val="28"/>
        </w:rPr>
        <w:t>Начало работы Собрания депутатов. Порядок проведения заседаний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22. </w:t>
      </w:r>
      <w:r>
        <w:rPr>
          <w:rFonts w:ascii="Times New Roman CYR" w:hAnsi="Times New Roman CYR" w:cs="Times New Roman CYR"/>
          <w:b/>
          <w:bCs/>
          <w:sz w:val="28"/>
          <w:szCs w:val="28"/>
        </w:rPr>
        <w:t>Первое заседание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Собрание депутатов собирается на свое первое заседание не позднее срока, установленного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Первое заседание Собрания депутатов открывает и ведет до избрания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23. </w:t>
      </w:r>
      <w:r>
        <w:rPr>
          <w:rFonts w:ascii="Times New Roman CYR" w:hAnsi="Times New Roman CYR" w:cs="Times New Roman CYR"/>
          <w:b/>
          <w:bCs/>
          <w:sz w:val="28"/>
          <w:szCs w:val="28"/>
        </w:rPr>
        <w:t>Подготовка первого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w:t>
      </w:r>
      <w:proofErr w:type="gramEnd"/>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информации и решение иных вопросов возлагается на председателя Собрания депутатов – главу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предыдущего созыва.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Для выработки предложений по вопросам </w:t>
      </w:r>
      <w:proofErr w:type="gramStart"/>
      <w:r>
        <w:rPr>
          <w:rFonts w:ascii="Times New Roman CYR" w:hAnsi="Times New Roman CYR" w:cs="Times New Roman CYR"/>
          <w:sz w:val="28"/>
          <w:szCs w:val="28"/>
        </w:rPr>
        <w:t>повестки дня первого заседания Собрания депутатов нового созыва</w:t>
      </w:r>
      <w:proofErr w:type="gramEnd"/>
      <w:r>
        <w:rPr>
          <w:rFonts w:ascii="Times New Roman CYR" w:hAnsi="Times New Roman CYR" w:cs="Times New Roman CYR"/>
          <w:sz w:val="28"/>
          <w:szCs w:val="28"/>
        </w:rPr>
        <w:t xml:space="preserve">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настоящим Регламентом. </w:t>
      </w:r>
    </w:p>
    <w:p w:rsidR="009B3780" w:rsidRPr="00F443A1" w:rsidRDefault="009B3780"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24. </w:t>
      </w:r>
      <w:r>
        <w:rPr>
          <w:rFonts w:ascii="Times New Roman CYR" w:hAnsi="Times New Roman CYR" w:cs="Times New Roman CYR"/>
          <w:b/>
          <w:bCs/>
          <w:sz w:val="28"/>
          <w:szCs w:val="28"/>
        </w:rPr>
        <w:t>Основные вопросы, рассматриваемые на первом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На первом заседании Собрания депутатов депутаты проводят выборы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его заместителя в порядке, предусмотренном настоящим Регламентом.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на первом заседании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проводятся на следующем заседании Собрания депутатов.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proofErr w:type="gramStart"/>
      <w:r>
        <w:rPr>
          <w:rFonts w:ascii="Times New Roman CYR" w:hAnsi="Times New Roman CYR" w:cs="Times New Roman CYR"/>
          <w:sz w:val="28"/>
          <w:szCs w:val="28"/>
        </w:rPr>
        <w:t>При наличии достаточного количества заявлений от депутатов о включении их в составы постоянных комиссий на первом заседании</w:t>
      </w:r>
      <w:proofErr w:type="gramEnd"/>
      <w:r>
        <w:rPr>
          <w:rFonts w:ascii="Times New Roman CYR" w:hAnsi="Times New Roman CYR" w:cs="Times New Roman CYR"/>
          <w:sz w:val="28"/>
          <w:szCs w:val="28"/>
        </w:rPr>
        <w:t xml:space="preserve"> Собрания депутатов также могут быть сформированы постоянные комиссии и проведены выборы председателей постоянных комиссий.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25. </w:t>
      </w:r>
      <w:r>
        <w:rPr>
          <w:rFonts w:ascii="Times New Roman CYR" w:hAnsi="Times New Roman CYR" w:cs="Times New Roman CYR"/>
          <w:b/>
          <w:bCs/>
          <w:sz w:val="28"/>
          <w:szCs w:val="28"/>
        </w:rPr>
        <w:t>Планирование работы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26. </w:t>
      </w:r>
      <w:r>
        <w:rPr>
          <w:rFonts w:ascii="Times New Roman CYR" w:hAnsi="Times New Roman CYR" w:cs="Times New Roman CYR"/>
          <w:b/>
          <w:bCs/>
          <w:sz w:val="28"/>
          <w:szCs w:val="28"/>
        </w:rPr>
        <w:t>Очередные заседания Собрания депутатов</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Очередные заседания Собрания депутатов проводятся в соответствии с планом работы Собрания депутатов на год.</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Очередные заседания Собрания депутатов созываются на основании распоряжения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w:t>
      </w:r>
      <w:r w:rsidRPr="00F443A1">
        <w:rPr>
          <w:sz w:val="28"/>
          <w:szCs w:val="28"/>
        </w:rPr>
        <w:t>«</w:t>
      </w:r>
      <w:r>
        <w:rPr>
          <w:rFonts w:ascii="Times New Roman CYR" w:hAnsi="Times New Roman CYR" w:cs="Times New Roman CYR"/>
          <w:sz w:val="28"/>
          <w:szCs w:val="28"/>
        </w:rPr>
        <w:t>Интернет</w:t>
      </w:r>
      <w:r w:rsidRPr="00F443A1">
        <w:rPr>
          <w:sz w:val="28"/>
          <w:szCs w:val="28"/>
        </w:rPr>
        <w:t xml:space="preserve">» </w:t>
      </w:r>
      <w:r>
        <w:rPr>
          <w:rFonts w:ascii="Times New Roman CYR" w:hAnsi="Times New Roman CYR" w:cs="Times New Roman CYR"/>
          <w:sz w:val="28"/>
          <w:szCs w:val="28"/>
        </w:rPr>
        <w:t>не позднее, чем за один день до дня его проведения.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27. </w:t>
      </w:r>
      <w:r>
        <w:rPr>
          <w:rFonts w:ascii="Times New Roman CYR" w:hAnsi="Times New Roman CYR" w:cs="Times New Roman CYR"/>
          <w:b/>
          <w:bCs/>
          <w:sz w:val="28"/>
          <w:szCs w:val="28"/>
        </w:rPr>
        <w:t>Внеочередное заседание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Внеочередные заседания Собрания депутатов созываются по мере необходимости по инициативе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или группы депутатов в количестве не менее половины от установленной численности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Инициаторы созыва внеочередного заседания Собрания депутатов, за исключением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должны представить в Собрание депутатов следующие материалы: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обоснование </w:t>
      </w:r>
      <w:proofErr w:type="gramStart"/>
      <w:r>
        <w:rPr>
          <w:rFonts w:ascii="Times New Roman CYR" w:hAnsi="Times New Roman CYR" w:cs="Times New Roman CYR"/>
          <w:sz w:val="28"/>
          <w:szCs w:val="28"/>
        </w:rPr>
        <w:t>необходимости созыва внеочередного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проект </w:t>
      </w:r>
      <w:proofErr w:type="gramStart"/>
      <w:r>
        <w:rPr>
          <w:rFonts w:ascii="Times New Roman CYR" w:hAnsi="Times New Roman CYR" w:cs="Times New Roman CYR"/>
          <w:sz w:val="28"/>
          <w:szCs w:val="28"/>
        </w:rPr>
        <w:t>повестки дня внеочередного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Внеочередное заседание Собрания депутатов созывается не позднее трех дней со дня поступления требования о созыве внеочередного заседания.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Отказ в созыве внеочередного заседания Собрания депутатов должен быть мотивирован.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В случае если инициатором внеочередного заседания Собрания депутатов выступает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то он своим распоряжением определяет дату и утверждает проект </w:t>
      </w:r>
      <w:proofErr w:type="gramStart"/>
      <w:r>
        <w:rPr>
          <w:rFonts w:ascii="Times New Roman CYR" w:hAnsi="Times New Roman CYR" w:cs="Times New Roman CYR"/>
          <w:sz w:val="28"/>
          <w:szCs w:val="28"/>
        </w:rPr>
        <w:t>повестки дня внеочередного заседания Собрания депутатов</w:t>
      </w:r>
      <w:proofErr w:type="gramEnd"/>
      <w:r>
        <w:rPr>
          <w:rFonts w:ascii="Times New Roman CYR" w:hAnsi="Times New Roman CYR" w:cs="Times New Roman CYR"/>
          <w:sz w:val="28"/>
          <w:szCs w:val="28"/>
        </w:rPr>
        <w:t>.</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28.</w:t>
      </w:r>
      <w:r>
        <w:rPr>
          <w:rFonts w:ascii="Times New Roman CYR" w:hAnsi="Times New Roman CYR" w:cs="Times New Roman CYR"/>
          <w:b/>
          <w:bCs/>
          <w:sz w:val="28"/>
          <w:szCs w:val="28"/>
        </w:rPr>
        <w:t xml:space="preserve"> Открытые и закрытые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Открытые заседания Собрания депутатов проводятся гласно и освещаются в средствах массовой информации.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proofErr w:type="gramStart"/>
      <w:r>
        <w:rPr>
          <w:rFonts w:ascii="Times New Roman CYR" w:hAnsi="Times New Roman CYR" w:cs="Times New Roman CYR"/>
          <w:sz w:val="28"/>
          <w:szCs w:val="28"/>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председатель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районного суда, прокурор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председатель избирательной комиссии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вправе присутствовать на любом открытом или</w:t>
      </w:r>
      <w:proofErr w:type="gramEnd"/>
      <w:r>
        <w:rPr>
          <w:rFonts w:ascii="Times New Roman CYR" w:hAnsi="Times New Roman CYR" w:cs="Times New Roman CYR"/>
          <w:sz w:val="28"/>
          <w:szCs w:val="28"/>
        </w:rPr>
        <w:t xml:space="preserve"> закрытом </w:t>
      </w:r>
      <w:proofErr w:type="gramStart"/>
      <w:r>
        <w:rPr>
          <w:rFonts w:ascii="Times New Roman CYR" w:hAnsi="Times New Roman CYR" w:cs="Times New Roman CYR"/>
          <w:sz w:val="28"/>
          <w:szCs w:val="28"/>
        </w:rPr>
        <w:t>заседании</w:t>
      </w:r>
      <w:proofErr w:type="gramEnd"/>
      <w:r>
        <w:rPr>
          <w:rFonts w:ascii="Times New Roman CYR" w:hAnsi="Times New Roman CYR" w:cs="Times New Roman CYR"/>
          <w:sz w:val="28"/>
          <w:szCs w:val="28"/>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На открытых заседаниях Собрания депутатов могут присутствовать представители средств массовой информации.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29. </w:t>
      </w:r>
      <w:r>
        <w:rPr>
          <w:rFonts w:ascii="Times New Roman CYR" w:hAnsi="Times New Roman CYR" w:cs="Times New Roman CYR"/>
          <w:b/>
          <w:bCs/>
          <w:sz w:val="28"/>
          <w:szCs w:val="28"/>
        </w:rPr>
        <w:t>Протоколы заседаний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 вправе ознакомиться с протоколом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30. </w:t>
      </w:r>
      <w:r>
        <w:rPr>
          <w:rFonts w:ascii="Times New Roman CYR" w:hAnsi="Times New Roman CYR" w:cs="Times New Roman CYR"/>
          <w:b/>
          <w:bCs/>
          <w:sz w:val="28"/>
          <w:szCs w:val="28"/>
        </w:rPr>
        <w:t xml:space="preserve">Сроки направления проектов решений депутатам, главе Администрации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и иным должностным лицам</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либо уполномоченному им должностному лицу (официальному представителю), прокурору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и иным органам и лицам по перечню, определяемому председателем Собрания депутатов – главой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2B6199"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Буденновского</w:t>
      </w:r>
      <w:r w:rsidR="0093750D">
        <w:rPr>
          <w:rFonts w:ascii="Times New Roman CYR" w:hAnsi="Times New Roman CYR" w:cs="Times New Roman CYR"/>
          <w:sz w:val="28"/>
          <w:szCs w:val="28"/>
        </w:rPr>
        <w:t xml:space="preserve"> сельского поселения, не позднее, чем за три дня до дня их рассмотрения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31. </w:t>
      </w:r>
      <w:r>
        <w:rPr>
          <w:rFonts w:ascii="Times New Roman CYR" w:hAnsi="Times New Roman CYR" w:cs="Times New Roman CYR"/>
          <w:b/>
          <w:bCs/>
          <w:sz w:val="28"/>
          <w:szCs w:val="28"/>
        </w:rPr>
        <w:t>Участие депутата в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Заседание Собрания депутатов начинается с регистрации присутствующих на заседании депутатов, которой руководит председательствующий.</w:t>
      </w:r>
    </w:p>
    <w:p w:rsidR="009B3780" w:rsidRDefault="009B3780"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 обязан присутствовать на заседаниях Собрания депутатов.</w:t>
      </w:r>
    </w:p>
    <w:p w:rsidR="009B3780" w:rsidRDefault="009B3780"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
    <w:p w:rsidR="009B3780" w:rsidRDefault="009B3780"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32. </w:t>
      </w:r>
      <w:r>
        <w:rPr>
          <w:rFonts w:ascii="Times New Roman CYR" w:hAnsi="Times New Roman CYR" w:cs="Times New Roman CYR"/>
          <w:b/>
          <w:bCs/>
          <w:sz w:val="28"/>
          <w:szCs w:val="28"/>
        </w:rPr>
        <w:t>Распорядок дня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Заседания Собрания депутатов проводятся, как правило, в рабочие дни с 10 до 18 часов.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93750D" w:rsidRPr="00F443A1" w:rsidRDefault="0093750D" w:rsidP="0093750D">
      <w:pPr>
        <w:autoSpaceDE w:val="0"/>
        <w:autoSpaceDN w:val="0"/>
        <w:adjustRightInd w:val="0"/>
        <w:ind w:firstLine="709"/>
        <w:jc w:val="both"/>
        <w:rPr>
          <w:sz w:val="28"/>
          <w:szCs w:val="28"/>
        </w:rPr>
      </w:pPr>
    </w:p>
    <w:p w:rsidR="0093750D" w:rsidRPr="00F443A1" w:rsidRDefault="0093750D" w:rsidP="0093750D">
      <w:pPr>
        <w:autoSpaceDE w:val="0"/>
        <w:autoSpaceDN w:val="0"/>
        <w:adjustRightInd w:val="0"/>
        <w:ind w:firstLine="709"/>
        <w:jc w:val="both"/>
        <w:rPr>
          <w:sz w:val="28"/>
          <w:szCs w:val="28"/>
        </w:rPr>
      </w:pPr>
      <w:r>
        <w:rPr>
          <w:rFonts w:ascii="Times New Roman CYR" w:hAnsi="Times New Roman CYR" w:cs="Times New Roman CYR"/>
          <w:sz w:val="28"/>
          <w:szCs w:val="28"/>
        </w:rPr>
        <w:t xml:space="preserve">Статья 33. </w:t>
      </w:r>
      <w:r>
        <w:rPr>
          <w:rFonts w:ascii="Times New Roman CYR" w:hAnsi="Times New Roman CYR" w:cs="Times New Roman CYR"/>
          <w:b/>
          <w:bCs/>
          <w:sz w:val="28"/>
          <w:szCs w:val="28"/>
        </w:rPr>
        <w:t xml:space="preserve">Порядок проведения </w:t>
      </w:r>
      <w:r w:rsidRPr="00F443A1">
        <w:rPr>
          <w:b/>
          <w:bCs/>
          <w:sz w:val="28"/>
          <w:szCs w:val="28"/>
        </w:rPr>
        <w:t>«</w:t>
      </w:r>
      <w:r>
        <w:rPr>
          <w:rFonts w:ascii="Times New Roman CYR" w:hAnsi="Times New Roman CYR" w:cs="Times New Roman CYR"/>
          <w:b/>
          <w:bCs/>
          <w:sz w:val="28"/>
          <w:szCs w:val="28"/>
        </w:rPr>
        <w:t>информационного часа</w:t>
      </w:r>
      <w:r w:rsidRPr="00F443A1">
        <w:rPr>
          <w:b/>
          <w:bCs/>
          <w:sz w:val="28"/>
          <w:szCs w:val="28"/>
        </w:rPr>
        <w:t>»</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На заседании Собрания депутатов может проводиться </w:t>
      </w:r>
      <w:r w:rsidRPr="00F443A1">
        <w:rPr>
          <w:sz w:val="28"/>
          <w:szCs w:val="28"/>
        </w:rPr>
        <w:t>«</w:t>
      </w:r>
      <w:r>
        <w:rPr>
          <w:rFonts w:ascii="Times New Roman CYR" w:hAnsi="Times New Roman CYR" w:cs="Times New Roman CYR"/>
          <w:sz w:val="28"/>
          <w:szCs w:val="28"/>
        </w:rPr>
        <w:t>информационный час</w:t>
      </w:r>
      <w:r w:rsidRPr="00F443A1">
        <w:rPr>
          <w:sz w:val="28"/>
          <w:szCs w:val="28"/>
        </w:rPr>
        <w:t xml:space="preserve">» </w:t>
      </w:r>
      <w:r>
        <w:rPr>
          <w:rFonts w:ascii="Times New Roman CYR" w:hAnsi="Times New Roman CYR" w:cs="Times New Roman CYR"/>
          <w:sz w:val="28"/>
          <w:szCs w:val="28"/>
        </w:rPr>
        <w:t xml:space="preserve">в форме информирования депутатов по поднятой ими проблеме (проблемам) руководителями структурных подразделений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прокурором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начальником ОМВД по </w:t>
      </w:r>
      <w:r w:rsidR="009B3780">
        <w:rPr>
          <w:rFonts w:ascii="Times New Roman CYR" w:hAnsi="Times New Roman CYR" w:cs="Times New Roman CYR"/>
          <w:sz w:val="28"/>
          <w:szCs w:val="28"/>
        </w:rPr>
        <w:t>Саль</w:t>
      </w:r>
      <w:r>
        <w:rPr>
          <w:rFonts w:ascii="Times New Roman CYR" w:hAnsi="Times New Roman CYR" w:cs="Times New Roman CYR"/>
          <w:sz w:val="28"/>
          <w:szCs w:val="28"/>
        </w:rPr>
        <w:t xml:space="preserve">скому району, председателем территориальной избирательной комиссии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начальником МИФНС России №1</w:t>
      </w:r>
      <w:r w:rsidR="009B3780">
        <w:rPr>
          <w:rFonts w:ascii="Times New Roman CYR" w:hAnsi="Times New Roman CYR" w:cs="Times New Roman CYR"/>
          <w:sz w:val="28"/>
          <w:szCs w:val="28"/>
        </w:rPr>
        <w:t>6</w:t>
      </w:r>
      <w:r>
        <w:rPr>
          <w:rFonts w:ascii="Times New Roman CYR" w:hAnsi="Times New Roman CYR" w:cs="Times New Roman CYR"/>
          <w:sz w:val="28"/>
          <w:szCs w:val="28"/>
        </w:rPr>
        <w:t xml:space="preserve"> по Ростовской области,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w:t>
      </w:r>
      <w:proofErr w:type="gramEnd"/>
      <w:r>
        <w:rPr>
          <w:rFonts w:ascii="Times New Roman CYR" w:hAnsi="Times New Roman CYR" w:cs="Times New Roman CYR"/>
          <w:sz w:val="28"/>
          <w:szCs w:val="28"/>
        </w:rPr>
        <w:t xml:space="preserve">, расположенных на территории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и ответов на вопросы депутатов Собрания депутатов. </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рассмотрение депутатов Собрания депутатов в рамках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может быть вынесено одновременно не более двух вопросов. </w:t>
      </w:r>
      <w:r w:rsidRPr="00F443A1">
        <w:rPr>
          <w:sz w:val="28"/>
          <w:szCs w:val="28"/>
        </w:rPr>
        <w:t>«</w:t>
      </w:r>
      <w:r>
        <w:rPr>
          <w:rFonts w:ascii="Times New Roman CYR" w:hAnsi="Times New Roman CYR" w:cs="Times New Roman CYR"/>
          <w:sz w:val="28"/>
          <w:szCs w:val="28"/>
        </w:rPr>
        <w:t>Информационный  час</w:t>
      </w:r>
      <w:r w:rsidRPr="00F443A1">
        <w:rPr>
          <w:sz w:val="28"/>
          <w:szCs w:val="28"/>
        </w:rPr>
        <w:t xml:space="preserve">» </w:t>
      </w:r>
      <w:r>
        <w:rPr>
          <w:rFonts w:ascii="Times New Roman CYR" w:hAnsi="Times New Roman CYR" w:cs="Times New Roman CYR"/>
          <w:sz w:val="28"/>
          <w:szCs w:val="28"/>
        </w:rPr>
        <w:t xml:space="preserve">проводится, как правило, вначале заседания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Собрания депутатов, при этом его продолжительность не должна превышать один час. </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2. </w:t>
      </w:r>
      <w:r>
        <w:rPr>
          <w:rFonts w:ascii="Times New Roman CYR" w:hAnsi="Times New Roman CYR" w:cs="Times New Roman CYR"/>
          <w:sz w:val="28"/>
          <w:szCs w:val="28"/>
        </w:rPr>
        <w:t xml:space="preserve">Повестка дня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позднее, чем за семь календарных дней до дня заседания Собрания депутатов.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после консультаций с председателями постоянных комиссий определяет актуальный вопрос (вопросы) для рассмотрения на </w:t>
      </w:r>
      <w:r w:rsidRPr="00F443A1">
        <w:rPr>
          <w:sz w:val="28"/>
          <w:szCs w:val="28"/>
        </w:rPr>
        <w:t>«</w:t>
      </w:r>
      <w:r>
        <w:rPr>
          <w:rFonts w:ascii="Times New Roman CYR" w:hAnsi="Times New Roman CYR" w:cs="Times New Roman CYR"/>
          <w:sz w:val="28"/>
          <w:szCs w:val="28"/>
        </w:rPr>
        <w:t xml:space="preserve">информационном часе </w:t>
      </w:r>
      <w:r w:rsidRPr="00F443A1">
        <w:rPr>
          <w:sz w:val="28"/>
          <w:szCs w:val="28"/>
        </w:rPr>
        <w:t xml:space="preserve">» </w:t>
      </w:r>
      <w:r>
        <w:rPr>
          <w:rFonts w:ascii="Times New Roman CYR" w:hAnsi="Times New Roman CYR" w:cs="Times New Roman CYR"/>
          <w:sz w:val="28"/>
          <w:szCs w:val="28"/>
        </w:rPr>
        <w:t xml:space="preserve">и направляет приглашенным должностным лицам не позднее, чем за три календарных дня до проведения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повестку дня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По итогам рассмотрения вопроса (вопросов) </w:t>
      </w:r>
      <w:r w:rsidRPr="00F443A1">
        <w:rPr>
          <w:sz w:val="28"/>
          <w:szCs w:val="28"/>
        </w:rPr>
        <w:t>«</w:t>
      </w:r>
      <w:r>
        <w:rPr>
          <w:rFonts w:ascii="Times New Roman CYR" w:hAnsi="Times New Roman CYR" w:cs="Times New Roman CYR"/>
          <w:sz w:val="28"/>
          <w:szCs w:val="28"/>
        </w:rPr>
        <w:t>информационного часа</w:t>
      </w:r>
      <w:r w:rsidRPr="00F443A1">
        <w:rPr>
          <w:sz w:val="28"/>
          <w:szCs w:val="28"/>
        </w:rPr>
        <w:t xml:space="preserve">» </w:t>
      </w:r>
      <w:r>
        <w:rPr>
          <w:rFonts w:ascii="Times New Roman CYR" w:hAnsi="Times New Roman CYR" w:cs="Times New Roman CYR"/>
          <w:sz w:val="28"/>
          <w:szCs w:val="28"/>
        </w:rPr>
        <w:t xml:space="preserve">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34. </w:t>
      </w:r>
      <w:r>
        <w:rPr>
          <w:rFonts w:ascii="Times New Roman CYR" w:hAnsi="Times New Roman CYR" w:cs="Times New Roman CYR"/>
          <w:b/>
          <w:bCs/>
          <w:sz w:val="28"/>
          <w:szCs w:val="28"/>
        </w:rPr>
        <w:t>Права депутата на заседаниях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На заседаниях Собрания депутатов депутат вправе в порядке, установленном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участвовать в прениях, вносить предложения и замечания по существу обсуждаемых вопросов, по порядку ведения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задавать вопросы </w:t>
      </w:r>
      <w:proofErr w:type="gramStart"/>
      <w:r>
        <w:rPr>
          <w:rFonts w:ascii="Times New Roman CYR" w:hAnsi="Times New Roman CYR" w:cs="Times New Roman CYR"/>
          <w:sz w:val="28"/>
          <w:szCs w:val="28"/>
        </w:rPr>
        <w:t>выступающим</w:t>
      </w:r>
      <w:proofErr w:type="gramEnd"/>
      <w:r>
        <w:rPr>
          <w:rFonts w:ascii="Times New Roman CYR" w:hAnsi="Times New Roman CYR" w:cs="Times New Roman CYR"/>
          <w:sz w:val="28"/>
          <w:szCs w:val="28"/>
        </w:rPr>
        <w:t>, давать справки;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выступать по мотивам голосования (до момента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требовать постановки своих предложений на голосование;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требовать повторного голосования в случаях установленного нарушения правил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 xml:space="preserve">пользоваться иными правами в соответствии с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 вправе распространять во время заседания Собрания депутатов подписанные им материалы только через председательствующего.</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35. </w:t>
      </w:r>
      <w:r>
        <w:rPr>
          <w:rFonts w:ascii="Times New Roman CYR" w:hAnsi="Times New Roman CYR" w:cs="Times New Roman CYR"/>
          <w:b/>
          <w:bCs/>
          <w:sz w:val="28"/>
          <w:szCs w:val="28"/>
        </w:rPr>
        <w:t>Обязанности депутата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 на заседании Собрания депутатов обязан: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соблюдать настоящий Регламент;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придерживаться повестки дня, выполнять требования председательствующего на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выступать только с разрешения председательствующего;</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соблюдать правила депутатской этики;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участвовать в работе каждого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За неисполнение установленных в настоящей статье обязанностей депутат несет ответственность в соответствии с настоящим Регламентом.</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36. </w:t>
      </w:r>
      <w:r>
        <w:rPr>
          <w:rFonts w:ascii="Times New Roman CYR" w:hAnsi="Times New Roman CYR" w:cs="Times New Roman CYR"/>
          <w:b/>
          <w:bCs/>
          <w:sz w:val="28"/>
          <w:szCs w:val="28"/>
        </w:rPr>
        <w:t>Председательствующий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37. </w:t>
      </w:r>
      <w:r>
        <w:rPr>
          <w:rFonts w:ascii="Times New Roman CYR" w:hAnsi="Times New Roman CYR" w:cs="Times New Roman CYR"/>
          <w:b/>
          <w:bCs/>
          <w:sz w:val="28"/>
          <w:szCs w:val="28"/>
        </w:rPr>
        <w:t>Права председательствующего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Председательствующий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открывает и закрывает заседание;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руководит общим ходом заседания в соответствии с настоящим Регламентом;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предоставляет слово вне порядка работы Собрания депутатов только для внесения процедурного вопроса и по порядку ведения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оглашает письменные запросы, заявления и справки депутатов и депутатских объединений;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предоставляет слово депутатам для устных вопросов и справок, выступлений по мотивам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оглашает вопросы и заявления, информирует о других материалах, поступивших к нему;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ставит на голосование каждое из предложений депутатов в порядке их поступления;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проводит открытое голосование и оглашает его результаты;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контролирует ведение протокола заседания Собрания депутатов и подписывает указанный протокол;</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выполняет иные функции, вытекающие из его роли председательствующего.</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Председательствующий на заседании Собрания депутатов вправе: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обращаться за справками к депутатам и должностным лицам, приглашенным на заседание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удалять из зала заседаний приглашенных лиц, мешающих работе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прерывать заседание в случае возникновения в зале чрезвычайных обстоятельств, а также грубого нарушения общественного порядка.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Во время заседания председательствующий не вправе давать оценку выступлениям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38. </w:t>
      </w:r>
      <w:r>
        <w:rPr>
          <w:rFonts w:ascii="Times New Roman CYR" w:hAnsi="Times New Roman CYR" w:cs="Times New Roman CYR"/>
          <w:b/>
          <w:bCs/>
          <w:sz w:val="28"/>
          <w:szCs w:val="28"/>
        </w:rPr>
        <w:t>Обязанности председательствующего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Председательствующий на заседании Собрания депутатов обязан: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соблюдать настоящий Регламент;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обеспечивать соблюдение прав депутатов на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обеспечивать порядок в зале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gramStart"/>
      <w:r w:rsidRPr="00F443A1">
        <w:rPr>
          <w:sz w:val="28"/>
          <w:szCs w:val="28"/>
        </w:rPr>
        <w:t xml:space="preserve">4) </w:t>
      </w:r>
      <w:r>
        <w:rPr>
          <w:rFonts w:ascii="Times New Roman CYR" w:hAnsi="Times New Roman CYR" w:cs="Times New Roman CYR"/>
          <w:sz w:val="28"/>
          <w:szCs w:val="28"/>
        </w:rPr>
        <w:t>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фиксировать все поступившие предложения и ставить их на голосование, сообщать результаты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39. </w:t>
      </w:r>
      <w:r>
        <w:rPr>
          <w:rFonts w:ascii="Times New Roman CYR" w:hAnsi="Times New Roman CYR" w:cs="Times New Roman CYR"/>
          <w:b/>
          <w:bCs/>
          <w:sz w:val="28"/>
          <w:szCs w:val="28"/>
        </w:rPr>
        <w:t xml:space="preserve">Принятие </w:t>
      </w:r>
      <w:proofErr w:type="gramStart"/>
      <w:r>
        <w:rPr>
          <w:rFonts w:ascii="Times New Roman CYR" w:hAnsi="Times New Roman CYR" w:cs="Times New Roman CYR"/>
          <w:b/>
          <w:bCs/>
          <w:sz w:val="28"/>
          <w:szCs w:val="28"/>
        </w:rPr>
        <w:t>повестки дня заседания Собрания депутатов</w:t>
      </w:r>
      <w:proofErr w:type="gramEnd"/>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Проект </w:t>
      </w:r>
      <w:proofErr w:type="gramStart"/>
      <w:r>
        <w:rPr>
          <w:rFonts w:ascii="Times New Roman CYR" w:hAnsi="Times New Roman CYR" w:cs="Times New Roman CYR"/>
          <w:sz w:val="28"/>
          <w:szCs w:val="28"/>
        </w:rPr>
        <w:t>повестки дня заседания Собрания депутатов</w:t>
      </w:r>
      <w:proofErr w:type="gramEnd"/>
      <w:r>
        <w:rPr>
          <w:rFonts w:ascii="Times New Roman CYR" w:hAnsi="Times New Roman CYR" w:cs="Times New Roman CYR"/>
          <w:sz w:val="28"/>
          <w:szCs w:val="28"/>
        </w:rPr>
        <w:t xml:space="preserve"> утверждается распоряжением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После открытия заседания Собрания депутатов проводится обсуждение утвержденного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roofErr w:type="gramStart"/>
      <w:r>
        <w:rPr>
          <w:rFonts w:ascii="Times New Roman CYR" w:hAnsi="Times New Roman CYR" w:cs="Times New Roman CYR"/>
          <w:sz w:val="28"/>
          <w:szCs w:val="28"/>
        </w:rPr>
        <w:t>проекта повестки дня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Сначала ставятся на голосование предложения об исключении отдельных вопросов из повестки дня, если таковые имеются.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Затем в порядке поступления на голосование ставятся вопросы о включении в повестку дня вопросов, инициированных в ходе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После обсуждения проекта повестки дня председательствующий ставит на голосование вопрос о принятии повестки дня.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Решение о принятии </w:t>
      </w:r>
      <w:proofErr w:type="gramStart"/>
      <w:r>
        <w:rPr>
          <w:rFonts w:ascii="Times New Roman CYR" w:hAnsi="Times New Roman CYR" w:cs="Times New Roman CYR"/>
          <w:sz w:val="28"/>
          <w:szCs w:val="28"/>
        </w:rPr>
        <w:t>повестки дня заседания Собрания депутатов</w:t>
      </w:r>
      <w:proofErr w:type="gramEnd"/>
      <w:r>
        <w:rPr>
          <w:rFonts w:ascii="Times New Roman CYR" w:hAnsi="Times New Roman CYR" w:cs="Times New Roman CYR"/>
          <w:sz w:val="28"/>
          <w:szCs w:val="28"/>
        </w:rPr>
        <w:t xml:space="preserve"> принимается большинством голосов депутатов, присутствующих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40. </w:t>
      </w:r>
      <w:r>
        <w:rPr>
          <w:rFonts w:ascii="Times New Roman CYR" w:hAnsi="Times New Roman CYR" w:cs="Times New Roman CYR"/>
          <w:b/>
          <w:bCs/>
          <w:sz w:val="28"/>
          <w:szCs w:val="28"/>
        </w:rPr>
        <w:t>Продолжительность выступлений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Pr>
          <w:rFonts w:ascii="Times New Roman CYR" w:hAnsi="Times New Roman CYR" w:cs="Times New Roman CYR"/>
          <w:sz w:val="28"/>
          <w:szCs w:val="28"/>
        </w:rPr>
        <w:t>с</w:t>
      </w:r>
      <w:proofErr w:type="gramEnd"/>
      <w:r>
        <w:rPr>
          <w:rFonts w:ascii="Times New Roman CYR" w:hAnsi="Times New Roman CYR" w:cs="Times New Roman CYR"/>
          <w:sz w:val="28"/>
          <w:szCs w:val="28"/>
        </w:rPr>
        <w:t xml:space="preserve"> выступающим. При этом она не должна превышать:</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20 минут для доклада;</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б)10 минут для содоклада;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10 минут для ответов на вопросы докладчику, содокладчику;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7 минут </w:t>
      </w:r>
      <w:proofErr w:type="gramStart"/>
      <w:r>
        <w:rPr>
          <w:rFonts w:ascii="Times New Roman CYR" w:hAnsi="Times New Roman CYR" w:cs="Times New Roman CYR"/>
          <w:sz w:val="28"/>
          <w:szCs w:val="28"/>
        </w:rPr>
        <w:t>для</w:t>
      </w:r>
      <w:proofErr w:type="gramEnd"/>
      <w:r>
        <w:rPr>
          <w:rFonts w:ascii="Times New Roman CYR" w:hAnsi="Times New Roman CYR" w:cs="Times New Roman CYR"/>
          <w:sz w:val="28"/>
          <w:szCs w:val="28"/>
        </w:rPr>
        <w:t xml:space="preserve"> выступающих в прениях;</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spellStart"/>
      <w:r>
        <w:rPr>
          <w:rFonts w:ascii="Times New Roman CYR" w:hAnsi="Times New Roman CYR" w:cs="Times New Roman CYR"/>
          <w:sz w:val="28"/>
          <w:szCs w:val="28"/>
        </w:rPr>
        <w:t>д</w:t>
      </w:r>
      <w:proofErr w:type="spellEnd"/>
      <w:r>
        <w:rPr>
          <w:rFonts w:ascii="Times New Roman CYR" w:hAnsi="Times New Roman CYR" w:cs="Times New Roman CYR"/>
          <w:sz w:val="28"/>
          <w:szCs w:val="28"/>
        </w:rPr>
        <w:t xml:space="preserve">)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Pr>
          <w:rFonts w:ascii="Times New Roman CYR" w:hAnsi="Times New Roman CYR" w:cs="Times New Roman CYR"/>
          <w:sz w:val="28"/>
          <w:szCs w:val="28"/>
        </w:rPr>
        <w:t>выступающим</w:t>
      </w:r>
      <w:proofErr w:type="gramEnd"/>
      <w:r>
        <w:rPr>
          <w:rFonts w:ascii="Times New Roman CYR" w:hAnsi="Times New Roman CYR" w:cs="Times New Roman CYR"/>
          <w:sz w:val="28"/>
          <w:szCs w:val="28"/>
        </w:rPr>
        <w:t xml:space="preserve"> не учтено, председательствующий может прервать его выступление.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С согласия большинства присутствующих на заседании депутатов председательствующий может изменить время выступления.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41. </w:t>
      </w:r>
      <w:r>
        <w:rPr>
          <w:rFonts w:ascii="Times New Roman CYR" w:hAnsi="Times New Roman CYR" w:cs="Times New Roman CYR"/>
          <w:b/>
          <w:bCs/>
          <w:sz w:val="28"/>
          <w:szCs w:val="28"/>
        </w:rPr>
        <w:t>Соблюдение правил выступления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42. </w:t>
      </w:r>
      <w:r>
        <w:rPr>
          <w:rFonts w:ascii="Times New Roman CYR" w:hAnsi="Times New Roman CYR" w:cs="Times New Roman CYR"/>
          <w:b/>
          <w:bCs/>
          <w:sz w:val="28"/>
          <w:szCs w:val="28"/>
        </w:rPr>
        <w:t>Соблюдение правил депутатской этики на заседании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93750D"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Pr="00F443A1"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6. </w:t>
      </w:r>
      <w:r>
        <w:rPr>
          <w:rFonts w:ascii="Times New Roman CYR" w:hAnsi="Times New Roman CYR" w:cs="Times New Roman CYR"/>
          <w:b/>
          <w:bCs/>
          <w:sz w:val="28"/>
          <w:szCs w:val="28"/>
        </w:rPr>
        <w:t>Порядок голосования и принятия решений</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43. </w:t>
      </w:r>
      <w:r>
        <w:rPr>
          <w:rFonts w:ascii="Times New Roman CYR" w:hAnsi="Times New Roman CYR" w:cs="Times New Roman CYR"/>
          <w:b/>
          <w:bCs/>
          <w:sz w:val="28"/>
          <w:szCs w:val="28"/>
        </w:rPr>
        <w:t>Порядок принятия решений на заседаниях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Решения Собрания депутатов принимаются на его заседаниях открытым или тайным голосованием. Открытое голосование может быть поименным.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3. </w:t>
      </w:r>
      <w:r>
        <w:rPr>
          <w:rFonts w:ascii="Times New Roman CYR" w:hAnsi="Times New Roman CYR" w:cs="Times New Roman CYR"/>
          <w:sz w:val="28"/>
          <w:szCs w:val="28"/>
        </w:rPr>
        <w:t xml:space="preserve">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w:t>
      </w:r>
      <w:r w:rsidRPr="00F443A1">
        <w:rPr>
          <w:sz w:val="28"/>
          <w:szCs w:val="28"/>
        </w:rPr>
        <w:t>«</w:t>
      </w:r>
      <w:r>
        <w:rPr>
          <w:rFonts w:ascii="Times New Roman CYR" w:hAnsi="Times New Roman CYR" w:cs="Times New Roman CYR"/>
          <w:sz w:val="28"/>
          <w:szCs w:val="28"/>
        </w:rPr>
        <w:t>Об общих принципах организации местного самоуправления в Российской Федерации</w:t>
      </w:r>
      <w:r w:rsidRPr="00F443A1">
        <w:rPr>
          <w:sz w:val="28"/>
          <w:szCs w:val="28"/>
        </w:rPr>
        <w:t xml:space="preserve">», </w:t>
      </w:r>
      <w:r>
        <w:rPr>
          <w:rFonts w:ascii="Times New Roman CYR" w:hAnsi="Times New Roman CYR" w:cs="Times New Roman CYR"/>
          <w:sz w:val="28"/>
          <w:szCs w:val="28"/>
        </w:rPr>
        <w:t xml:space="preserve">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По процедурным вопросам решения принимаются большинством голосов  депутатов, присутствующих на заседании Собрания депутатов. К </w:t>
      </w:r>
      <w:proofErr w:type="gramStart"/>
      <w:r>
        <w:rPr>
          <w:rFonts w:ascii="Times New Roman CYR" w:hAnsi="Times New Roman CYR" w:cs="Times New Roman CYR"/>
          <w:sz w:val="28"/>
          <w:szCs w:val="28"/>
        </w:rPr>
        <w:t>процедурным</w:t>
      </w:r>
      <w:proofErr w:type="gramEnd"/>
      <w:r>
        <w:rPr>
          <w:rFonts w:ascii="Times New Roman CYR" w:hAnsi="Times New Roman CYR" w:cs="Times New Roman CYR"/>
          <w:sz w:val="28"/>
          <w:szCs w:val="28"/>
        </w:rPr>
        <w:t xml:space="preserve"> относятся вопросы: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 внеочередном перерыве в заседании, проведении заседания без перерыва, переносе или закрытии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об изменении времени для выступления;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предоставлении слова </w:t>
      </w:r>
      <w:proofErr w:type="gramStart"/>
      <w:r>
        <w:rPr>
          <w:rFonts w:ascii="Times New Roman CYR" w:hAnsi="Times New Roman CYR" w:cs="Times New Roman CYR"/>
          <w:sz w:val="28"/>
          <w:szCs w:val="28"/>
        </w:rPr>
        <w:t>приглашенным</w:t>
      </w:r>
      <w:proofErr w:type="gramEnd"/>
      <w:r>
        <w:rPr>
          <w:rFonts w:ascii="Times New Roman CYR" w:hAnsi="Times New Roman CYR" w:cs="Times New Roman CYR"/>
          <w:sz w:val="28"/>
          <w:szCs w:val="28"/>
        </w:rPr>
        <w:t xml:space="preserve"> на заседание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о передаче вопроса на рассмотрение соответствующей постоянной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о голосовании без обсуждения;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о проведении закрытого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о проведении тайного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9) </w:t>
      </w:r>
      <w:r>
        <w:rPr>
          <w:rFonts w:ascii="Times New Roman CYR" w:hAnsi="Times New Roman CYR" w:cs="Times New Roman CYR"/>
          <w:sz w:val="28"/>
          <w:szCs w:val="28"/>
        </w:rPr>
        <w:t>о проведении поименного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10) </w:t>
      </w:r>
      <w:r>
        <w:rPr>
          <w:rFonts w:ascii="Times New Roman CYR" w:hAnsi="Times New Roman CYR" w:cs="Times New Roman CYR"/>
          <w:sz w:val="28"/>
          <w:szCs w:val="28"/>
        </w:rPr>
        <w:t>об участии в заседании Собрания депутатов лиц, указанных в части 5 статьи 28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11) </w:t>
      </w:r>
      <w:r>
        <w:rPr>
          <w:rFonts w:ascii="Times New Roman CYR" w:hAnsi="Times New Roman CYR" w:cs="Times New Roman CYR"/>
          <w:sz w:val="28"/>
          <w:szCs w:val="28"/>
        </w:rPr>
        <w:t>об изменении способа проведения голосования;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12) </w:t>
      </w:r>
      <w:r>
        <w:rPr>
          <w:rFonts w:ascii="Times New Roman CYR" w:hAnsi="Times New Roman CYR" w:cs="Times New Roman CYR"/>
          <w:sz w:val="28"/>
          <w:szCs w:val="28"/>
        </w:rPr>
        <w:t>о пересчете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13) </w:t>
      </w:r>
      <w:r>
        <w:rPr>
          <w:rFonts w:ascii="Times New Roman CYR" w:hAnsi="Times New Roman CYR" w:cs="Times New Roman CYR"/>
          <w:sz w:val="28"/>
          <w:szCs w:val="28"/>
        </w:rPr>
        <w:t>иные вопросы, предусмотренные настоящим Регламентом.</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44. </w:t>
      </w:r>
      <w:r>
        <w:rPr>
          <w:rFonts w:ascii="Times New Roman CYR" w:hAnsi="Times New Roman CYR" w:cs="Times New Roman CYR"/>
          <w:b/>
          <w:bCs/>
          <w:sz w:val="28"/>
          <w:szCs w:val="28"/>
        </w:rPr>
        <w:t>Общие правила голосования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Свое право на голосование депутат осуществляет лично.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45. </w:t>
      </w:r>
      <w:r>
        <w:rPr>
          <w:rFonts w:ascii="Times New Roman CYR" w:hAnsi="Times New Roman CYR" w:cs="Times New Roman CYR"/>
          <w:b/>
          <w:bCs/>
          <w:sz w:val="28"/>
          <w:szCs w:val="28"/>
        </w:rPr>
        <w:t>Открытое голосование</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AD21E7" w:rsidRDefault="00AD21E7" w:rsidP="0093750D">
      <w:pPr>
        <w:autoSpaceDE w:val="0"/>
        <w:autoSpaceDN w:val="0"/>
        <w:adjustRightInd w:val="0"/>
        <w:ind w:firstLine="709"/>
        <w:jc w:val="both"/>
        <w:rPr>
          <w:sz w:val="28"/>
          <w:szCs w:val="28"/>
        </w:rPr>
      </w:pPr>
    </w:p>
    <w:p w:rsidR="00AD21E7"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После объявления председательствующим о начале голосования никто не вправе прервать голосование, кроме как по порядку ведения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По окончании подсчета голосов председательствующий объявляет, какое решение принято.</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46. </w:t>
      </w:r>
      <w:r>
        <w:rPr>
          <w:rFonts w:ascii="Times New Roman CYR" w:hAnsi="Times New Roman CYR" w:cs="Times New Roman CYR"/>
          <w:b/>
          <w:bCs/>
          <w:sz w:val="28"/>
          <w:szCs w:val="28"/>
        </w:rPr>
        <w:t>Поименное голосование</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93750D" w:rsidRPr="00F443A1" w:rsidRDefault="0093750D" w:rsidP="0093750D">
      <w:pPr>
        <w:autoSpaceDE w:val="0"/>
        <w:autoSpaceDN w:val="0"/>
        <w:adjustRightInd w:val="0"/>
        <w:ind w:firstLine="709"/>
        <w:jc w:val="both"/>
        <w:rPr>
          <w:sz w:val="28"/>
          <w:szCs w:val="28"/>
        </w:rPr>
      </w:pPr>
      <w:r w:rsidRPr="00F443A1">
        <w:rPr>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47. </w:t>
      </w:r>
      <w:r>
        <w:rPr>
          <w:rFonts w:ascii="Times New Roman CYR" w:hAnsi="Times New Roman CYR" w:cs="Times New Roman CYR"/>
          <w:b/>
          <w:bCs/>
          <w:sz w:val="28"/>
          <w:szCs w:val="28"/>
        </w:rPr>
        <w:t>Тайное голосование</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Оставшиеся у счетной комиссии после завершения их выдачи бюллетени погашаются и уничтожаются счетной комиссией, о чем составляется акт.</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48. </w:t>
      </w:r>
      <w:r>
        <w:rPr>
          <w:rFonts w:ascii="Times New Roman CYR" w:hAnsi="Times New Roman CYR" w:cs="Times New Roman CYR"/>
          <w:b/>
          <w:bCs/>
          <w:sz w:val="28"/>
          <w:szCs w:val="28"/>
        </w:rPr>
        <w:t>Порядок проведения тайного голосования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AD21E7"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93750D"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Pr="00F443A1"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IV</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ПРОЦЕДУРА ПРИНЯТИЯ РЕШЕНИЙ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7. </w:t>
      </w:r>
      <w:r>
        <w:rPr>
          <w:rFonts w:ascii="Times New Roman CYR" w:hAnsi="Times New Roman CYR" w:cs="Times New Roman CYR"/>
          <w:b/>
          <w:bCs/>
          <w:sz w:val="28"/>
          <w:szCs w:val="28"/>
        </w:rPr>
        <w:t>Порядок внесения проектов решений и их предварительное рассмотрение</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49. Субъекты правотворческой инициативы в Собрании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Субъектами правотворческой инициативы в Собрании депутатов являются: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глава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органы территориального общественного самоуправления;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инициативные группы граждан;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иные субъекты правотворческой инициативы, установленные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50. </w:t>
      </w:r>
      <w:r>
        <w:rPr>
          <w:rFonts w:ascii="Times New Roman CYR" w:hAnsi="Times New Roman CYR" w:cs="Times New Roman CYR"/>
          <w:b/>
          <w:bCs/>
          <w:sz w:val="28"/>
          <w:szCs w:val="28"/>
        </w:rPr>
        <w:t>Формы реализации правотворческой инициативы</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Правотворческая инициатива осуществляется в форме внесения в Собрание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проектов решений;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поправок к проектам решений.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51. </w:t>
      </w:r>
      <w:r>
        <w:rPr>
          <w:rFonts w:ascii="Times New Roman CYR" w:hAnsi="Times New Roman CYR" w:cs="Times New Roman CYR"/>
          <w:b/>
          <w:bCs/>
          <w:sz w:val="28"/>
          <w:szCs w:val="28"/>
        </w:rPr>
        <w:t>Материалы, необходимые для внесения проекта решения в Собрание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При внесении проекта решения в Собрание депутатов субъектом правотворческой инициативы должны быть представлены:</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те</w:t>
      </w:r>
      <w:proofErr w:type="gramStart"/>
      <w:r>
        <w:rPr>
          <w:rFonts w:ascii="Times New Roman CYR" w:hAnsi="Times New Roman CYR" w:cs="Times New Roman CYR"/>
          <w:sz w:val="28"/>
          <w:szCs w:val="28"/>
        </w:rPr>
        <w:t>кст пр</w:t>
      </w:r>
      <w:proofErr w:type="gramEnd"/>
      <w:r>
        <w:rPr>
          <w:rFonts w:ascii="Times New Roman CYR" w:hAnsi="Times New Roman CYR" w:cs="Times New Roman CYR"/>
          <w:sz w:val="28"/>
          <w:szCs w:val="28"/>
        </w:rPr>
        <w:t>оекта решения с указанием на титульном листе субъекта правотворческой инициативы, внесшего проект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финансово-экономическое обоснование (в случае внесения проекта решения, реализация которого потребует материальных затрат);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иные материалы в соответствии с федеральным и областным законодательством.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proofErr w:type="gramStart"/>
      <w:r>
        <w:rPr>
          <w:rFonts w:ascii="Times New Roman CYR" w:hAnsi="Times New Roman CYR" w:cs="Times New Roman CYR"/>
          <w:sz w:val="28"/>
          <w:szCs w:val="28"/>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либо при наличии заключения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Данное заключение предоставляется главой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позднее десяти дней со дня поступления обращения о даче заключения на соответствующий проект.</w:t>
      </w:r>
    </w:p>
    <w:p w:rsid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52. </w:t>
      </w:r>
      <w:r>
        <w:rPr>
          <w:rFonts w:ascii="Times New Roman CYR" w:hAnsi="Times New Roman CYR" w:cs="Times New Roman CYR"/>
          <w:b/>
          <w:bCs/>
          <w:sz w:val="28"/>
          <w:szCs w:val="28"/>
        </w:rPr>
        <w:t>Требования к тексту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Непосредственно в текст внесенного в Собрание депутатов проекта решения должны быть включены следующие положения:</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 сроках и о порядке вступления в силу решения или отдельных его положений;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 приведении в случае необходимости главой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AD21E7" w:rsidRPr="00F443A1"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53. </w:t>
      </w:r>
      <w:r>
        <w:rPr>
          <w:rFonts w:ascii="Times New Roman CYR" w:hAnsi="Times New Roman CYR" w:cs="Times New Roman CYR"/>
          <w:b/>
          <w:bCs/>
          <w:sz w:val="28"/>
          <w:szCs w:val="28"/>
        </w:rPr>
        <w:t>Регистрация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Проект решения считается внесенным в Собрание депутатов со дня его регистрации в Собрании депутатов.</w:t>
      </w:r>
    </w:p>
    <w:p w:rsidR="00AD21E7" w:rsidRPr="00F443A1" w:rsidRDefault="00AD21E7"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54. </w:t>
      </w:r>
      <w:r>
        <w:rPr>
          <w:rFonts w:ascii="Times New Roman CYR" w:hAnsi="Times New Roman CYR" w:cs="Times New Roman CYR"/>
          <w:b/>
          <w:bCs/>
          <w:sz w:val="28"/>
          <w:szCs w:val="28"/>
        </w:rPr>
        <w:t>Направление поступившего в Собрание депутатов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может установить срок для подготовки проекта решения к рассмотрению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вправе направить проект решения для замечаний, предложений и отзывов в Администрацию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иные органы местного самоуправления, государственные органы и организации.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55. </w:t>
      </w:r>
      <w:r>
        <w:rPr>
          <w:rFonts w:ascii="Times New Roman CYR" w:hAnsi="Times New Roman CYR" w:cs="Times New Roman CYR"/>
          <w:b/>
          <w:bCs/>
          <w:sz w:val="28"/>
          <w:szCs w:val="28"/>
        </w:rPr>
        <w:t>Возвращение проекта решения субъекту правотворческой инициативы</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или требованиям настоящего Регламента, а также если проект решения содержит </w:t>
      </w:r>
      <w:proofErr w:type="spellStart"/>
      <w:r>
        <w:rPr>
          <w:rFonts w:ascii="Times New Roman CYR" w:hAnsi="Times New Roman CYR" w:cs="Times New Roman CYR"/>
          <w:sz w:val="28"/>
          <w:szCs w:val="28"/>
        </w:rPr>
        <w:t>коррупциогенные</w:t>
      </w:r>
      <w:proofErr w:type="spellEnd"/>
      <w:r>
        <w:rPr>
          <w:rFonts w:ascii="Times New Roman CYR" w:hAnsi="Times New Roman CYR" w:cs="Times New Roman CYR"/>
          <w:sz w:val="28"/>
          <w:szCs w:val="28"/>
        </w:rPr>
        <w:t xml:space="preserve"> факторы, то председатель Собрания депутатов – глава </w:t>
      </w:r>
      <w:proofErr w:type="gramEnd"/>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193299" w:rsidRDefault="00193299" w:rsidP="00193299">
      <w:pPr>
        <w:autoSpaceDE w:val="0"/>
        <w:autoSpaceDN w:val="0"/>
        <w:adjustRightInd w:val="0"/>
        <w:jc w:val="both"/>
        <w:rPr>
          <w:rFonts w:ascii="Times New Roman CYR" w:hAnsi="Times New Roman CYR" w:cs="Times New Roman CYR"/>
          <w:sz w:val="28"/>
          <w:szCs w:val="28"/>
        </w:rPr>
      </w:pPr>
    </w:p>
    <w:p w:rsidR="0093750D" w:rsidRDefault="002B6199"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Буденновского</w:t>
      </w:r>
      <w:r w:rsidR="0093750D">
        <w:rPr>
          <w:rFonts w:ascii="Times New Roman CYR" w:hAnsi="Times New Roman CYR" w:cs="Times New Roman CYR"/>
          <w:sz w:val="28"/>
          <w:szCs w:val="28"/>
        </w:rPr>
        <w:t xml:space="preserve"> сельского поселения может принять решение о возвращении проекта решения субъекту правотворческой инициативы для устранения допущенных нарушений.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56. </w:t>
      </w:r>
      <w:r>
        <w:rPr>
          <w:rFonts w:ascii="Times New Roman CYR" w:hAnsi="Times New Roman CYR" w:cs="Times New Roman CYR"/>
          <w:b/>
          <w:bCs/>
          <w:sz w:val="28"/>
          <w:szCs w:val="28"/>
        </w:rPr>
        <w:t xml:space="preserve">Порядок рассмотрения проекта решения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Для работы над проектом решения могут создаваться рабочие группы.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При наличии альтернативных проектов решений они рассматриваются одновременно.</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57. </w:t>
      </w:r>
      <w:r>
        <w:rPr>
          <w:rFonts w:ascii="Times New Roman CYR" w:hAnsi="Times New Roman CYR" w:cs="Times New Roman CYR"/>
          <w:b/>
          <w:bCs/>
          <w:sz w:val="28"/>
          <w:szCs w:val="28"/>
        </w:rPr>
        <w:t>Обсуждение проекта решения в постоянных комиссиях</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AD21E7"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w:t>
      </w:r>
    </w:p>
    <w:p w:rsidR="0093750D" w:rsidRDefault="00AD21E7" w:rsidP="00AD21E7">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58. </w:t>
      </w:r>
      <w:r>
        <w:rPr>
          <w:rFonts w:ascii="Times New Roman CYR" w:hAnsi="Times New Roman CYR" w:cs="Times New Roman CYR"/>
          <w:b/>
          <w:bCs/>
          <w:sz w:val="28"/>
          <w:szCs w:val="28"/>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поселения для решения вопроса о внесении его на рассмотрение очередного заседания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До принятия Собранием депутатов проекта решения за основу субъект правотворческой инициативы, внесший проект решения, имеет право:</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 предложению ответственной постоянной комиссии изменить те</w:t>
      </w:r>
      <w:proofErr w:type="gramStart"/>
      <w:r>
        <w:rPr>
          <w:rFonts w:ascii="Times New Roman CYR" w:hAnsi="Times New Roman CYR" w:cs="Times New Roman CYR"/>
          <w:sz w:val="28"/>
          <w:szCs w:val="28"/>
        </w:rPr>
        <w:t>кст пр</w:t>
      </w:r>
      <w:proofErr w:type="gramEnd"/>
      <w:r>
        <w:rPr>
          <w:rFonts w:ascii="Times New Roman CYR" w:hAnsi="Times New Roman CYR" w:cs="Times New Roman CYR"/>
          <w:sz w:val="28"/>
          <w:szCs w:val="28"/>
        </w:rPr>
        <w:t>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отозвать внесенный им проект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8. </w:t>
      </w:r>
      <w:r>
        <w:rPr>
          <w:rFonts w:ascii="Times New Roman CYR" w:hAnsi="Times New Roman CYR" w:cs="Times New Roman CYR"/>
          <w:b/>
          <w:bCs/>
          <w:sz w:val="28"/>
          <w:szCs w:val="28"/>
        </w:rPr>
        <w:t>Порядок рассмотрения и принятия решений</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59. </w:t>
      </w:r>
      <w:r>
        <w:rPr>
          <w:rFonts w:ascii="Times New Roman CYR" w:hAnsi="Times New Roman CYR" w:cs="Times New Roman CYR"/>
          <w:b/>
          <w:bCs/>
          <w:sz w:val="28"/>
          <w:szCs w:val="28"/>
        </w:rPr>
        <w:t>Общий порядок рассмотрения проекта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60.</w:t>
      </w:r>
      <w:r>
        <w:rPr>
          <w:rFonts w:ascii="Times New Roman CYR" w:hAnsi="Times New Roman CYR" w:cs="Times New Roman CYR"/>
          <w:b/>
          <w:bCs/>
          <w:sz w:val="28"/>
          <w:szCs w:val="28"/>
        </w:rPr>
        <w:t xml:space="preserve"> Рассмотрение Собранием депутатов проекта решения для принятия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AD21E7" w:rsidRDefault="00AD21E7"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61.</w:t>
      </w:r>
      <w:r>
        <w:rPr>
          <w:rFonts w:ascii="Times New Roman CYR" w:hAnsi="Times New Roman CYR" w:cs="Times New Roman CYR"/>
          <w:b/>
          <w:bCs/>
          <w:sz w:val="28"/>
          <w:szCs w:val="28"/>
        </w:rPr>
        <w:t xml:space="preserve"> Принятие Собранием депутатов решения по результатам обсуждения проекта решения для принятия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 результатам обсуждения проекта решения для принятия за основу Собрание депутатов может решить:</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принять проект решения за основу;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отклонить проект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62. </w:t>
      </w:r>
      <w:r>
        <w:rPr>
          <w:rFonts w:ascii="Times New Roman CYR" w:hAnsi="Times New Roman CYR" w:cs="Times New Roman CYR"/>
          <w:b/>
          <w:bCs/>
          <w:sz w:val="28"/>
          <w:szCs w:val="28"/>
        </w:rPr>
        <w:t>Порядок представления поправок к проекту решения, принятому за основу</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Поправки к проекту решения представляются в письменном виде не позднее срока, установленного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63. </w:t>
      </w:r>
      <w:r>
        <w:rPr>
          <w:rFonts w:ascii="Times New Roman CYR" w:hAnsi="Times New Roman CYR" w:cs="Times New Roman CYR"/>
          <w:b/>
          <w:bCs/>
          <w:sz w:val="28"/>
          <w:szCs w:val="28"/>
        </w:rPr>
        <w:t>Изучение, обобщение поправок к проекту решения, принятому за основу, и подготовка их к рассмотрению Собранием депутатов</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для включения вопроса о его принятии в целом в проект </w:t>
      </w:r>
      <w:proofErr w:type="gramStart"/>
      <w:r>
        <w:rPr>
          <w:rFonts w:ascii="Times New Roman CYR" w:hAnsi="Times New Roman CYR" w:cs="Times New Roman CYR"/>
          <w:sz w:val="28"/>
          <w:szCs w:val="28"/>
        </w:rPr>
        <w:t>повестки дня заседания Собрания депутатов</w:t>
      </w:r>
      <w:proofErr w:type="gramEnd"/>
      <w:r>
        <w:rPr>
          <w:rFonts w:ascii="Times New Roman CYR" w:hAnsi="Times New Roman CYR" w:cs="Times New Roman CYR"/>
          <w:sz w:val="28"/>
          <w:szCs w:val="28"/>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64. </w:t>
      </w:r>
      <w:r>
        <w:rPr>
          <w:rFonts w:ascii="Times New Roman CYR" w:hAnsi="Times New Roman CYR" w:cs="Times New Roman CYR"/>
          <w:b/>
          <w:bCs/>
          <w:sz w:val="28"/>
          <w:szCs w:val="28"/>
        </w:rPr>
        <w:t xml:space="preserve">Рассмотрение Собранием депутатов проекта решения для принятия в целом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По окончании голосования по поправкам председательствующий ставит на голосование предложение о принятии решения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По результатам рассмотрения проекта решения для принятия в целом Собрание депутатов может: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принять решение в целом;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отклонить проект решения.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8. </w:t>
      </w:r>
      <w:r>
        <w:rPr>
          <w:rFonts w:ascii="Times New Roman CYR" w:hAnsi="Times New Roman CYR" w:cs="Times New Roman CYR"/>
          <w:sz w:val="28"/>
          <w:szCs w:val="28"/>
        </w:rPr>
        <w:t xml:space="preserve">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65. </w:t>
      </w:r>
      <w:r>
        <w:rPr>
          <w:rFonts w:ascii="Times New Roman CYR" w:hAnsi="Times New Roman CYR" w:cs="Times New Roman CYR"/>
          <w:b/>
          <w:bCs/>
          <w:sz w:val="28"/>
          <w:szCs w:val="28"/>
        </w:rPr>
        <w:t xml:space="preserve">Срок подписания председателем Собрания депутатов – главой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принятого Собранием депутатов решения, в том числе по вопросам организации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течение десяти дней со дня его принятия. </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66. </w:t>
      </w:r>
      <w:r>
        <w:rPr>
          <w:rFonts w:ascii="Times New Roman CYR" w:hAnsi="Times New Roman CYR" w:cs="Times New Roman CYR"/>
          <w:b/>
          <w:bCs/>
          <w:sz w:val="28"/>
          <w:szCs w:val="28"/>
        </w:rPr>
        <w:t>Рассылка документов, принятых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proofErr w:type="gramStart"/>
      <w:r>
        <w:rPr>
          <w:rFonts w:ascii="Times New Roman CYR" w:hAnsi="Times New Roman CYR" w:cs="Times New Roman CYR"/>
          <w:sz w:val="28"/>
          <w:szCs w:val="28"/>
        </w:rPr>
        <w:t xml:space="preserve">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направляются депутатам Собрания депутатов, в Администрацию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прокурору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председателю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районного суда и другим лицам по перечню, определяемому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Решения Собрания депутатов, не имеющие нормативного характера, направляются главе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другим лицам по перечню, определяемому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течение десяти дней со дня их подписания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Тексты обращений Собрания депутатов направляются их адресатам.</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РАЗДЕЛ V</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ИНЫЕ ВОПРОСЫ ДЕЯТЕЛЬНОСТИ</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10. </w:t>
      </w:r>
      <w:r>
        <w:rPr>
          <w:rFonts w:ascii="Times New Roman CYR" w:hAnsi="Times New Roman CYR" w:cs="Times New Roman CYR"/>
          <w:b/>
          <w:bCs/>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о результатах его деятельности и ежегодного отчета главы Администрации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о результатах его деятельности, деятельности Администрации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в том числе о решении вопросов, поставленных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Статья 67.</w:t>
      </w:r>
      <w:r>
        <w:rPr>
          <w:rFonts w:ascii="Times New Roman CYR" w:hAnsi="Times New Roman CYR" w:cs="Times New Roman CYR"/>
          <w:b/>
          <w:bCs/>
          <w:sz w:val="28"/>
          <w:szCs w:val="28"/>
        </w:rPr>
        <w:t xml:space="preserve"> Представление в Собрание депутатов ежегодного отчета председателя Собрания депутатов – главы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о результатах его деятельности, в том числе о решении вопросов, поставленных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позднее 15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68. </w:t>
      </w:r>
      <w:r>
        <w:rPr>
          <w:rFonts w:ascii="Times New Roman CYR" w:hAnsi="Times New Roman CYR" w:cs="Times New Roman CYR"/>
          <w:b/>
          <w:bCs/>
          <w:sz w:val="28"/>
          <w:szCs w:val="28"/>
        </w:rPr>
        <w:t xml:space="preserve">Рассмотрение Собранием депутатов ежегодного отчета председателя Собрания депутатов – главы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Ежегодный отчет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Постоянные комиссии и депутатские объединения вправе рассматривать ежегодный отчет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 результатах его деятельности до рассмотрения его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При рассмотрении ежегодного отчета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Собрание депутатов на своем заседании заслушивает председателя Собрания депутатов – главу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После выступления депутаты вправе задавать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вопросы, уточняющие содержание его отчета.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Решение по итогам рассмотрения ежегодного отчета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период (удовлетворительную или неудовлетворительную).</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69. </w:t>
      </w:r>
      <w:r>
        <w:rPr>
          <w:rFonts w:ascii="Times New Roman CYR" w:hAnsi="Times New Roman CYR" w:cs="Times New Roman CYR"/>
          <w:b/>
          <w:bCs/>
          <w:sz w:val="28"/>
          <w:szCs w:val="28"/>
        </w:rPr>
        <w:t xml:space="preserve">Представление в Собрание депутатов ежегодного отчета главы Администрации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о результатах его деятельности, деятельности Администрации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 в том числе о решении вопросов, поставленных Собранием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Ежегодный отчет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 результатах его деятельности, деятельности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письменном виде в Собрание депутатов не позднее 31 января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Ежегодный отчет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193299"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Постоянные комиссии и депутатские объединения не позднее 15 февраля года, следующего за </w:t>
      </w:r>
      <w:proofErr w:type="gramStart"/>
      <w:r>
        <w:rPr>
          <w:rFonts w:ascii="Times New Roman CYR" w:hAnsi="Times New Roman CYR" w:cs="Times New Roman CYR"/>
          <w:sz w:val="28"/>
          <w:szCs w:val="28"/>
        </w:rPr>
        <w:t>отчетным</w:t>
      </w:r>
      <w:proofErr w:type="gramEnd"/>
      <w:r>
        <w:rPr>
          <w:rFonts w:ascii="Times New Roman CYR" w:hAnsi="Times New Roman CYR" w:cs="Times New Roman CYR"/>
          <w:sz w:val="28"/>
          <w:szCs w:val="28"/>
        </w:rPr>
        <w:t xml:space="preserve">, вправе направить председателю Собрания депутатов – главе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w:t>
      </w: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193299">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иных подведомственных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учреждений.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иных подведомственных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главе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70. </w:t>
      </w:r>
      <w:r>
        <w:rPr>
          <w:rFonts w:ascii="Times New Roman CYR" w:hAnsi="Times New Roman CYR" w:cs="Times New Roman CYR"/>
          <w:b/>
          <w:bCs/>
          <w:sz w:val="28"/>
          <w:szCs w:val="28"/>
        </w:rPr>
        <w:t xml:space="preserve">Рассмотрение Собранием депутатов ежегодного отчета главы Администрации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При рассмотрении ежегодного отчета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Собрание депутатов на своем заседании заслушивает главу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выступления депутаты вправе задавать главе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вопросы, уточняющие содержание его отчета.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Решение по итогам рассмотрения ежегодного отчета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оформляется решением Собрания депутатов, включающим в себя оценку деятельности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период (удовлетворительную или неудовлетворительную).</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11. </w:t>
      </w:r>
      <w:r>
        <w:rPr>
          <w:rFonts w:ascii="Times New Roman CYR" w:hAnsi="Times New Roman CYR" w:cs="Times New Roman CYR"/>
          <w:b/>
          <w:bCs/>
          <w:sz w:val="28"/>
          <w:szCs w:val="28"/>
        </w:rPr>
        <w:t>Обеспечение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71. </w:t>
      </w:r>
      <w:r>
        <w:rPr>
          <w:rFonts w:ascii="Times New Roman CYR" w:hAnsi="Times New Roman CYR" w:cs="Times New Roman CYR"/>
          <w:b/>
          <w:bCs/>
          <w:sz w:val="28"/>
          <w:szCs w:val="28"/>
        </w:rPr>
        <w:t>Обеспечение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его заместителя, депутатов Собрания депутатов осуществляется за счет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12. </w:t>
      </w:r>
      <w:r>
        <w:rPr>
          <w:rFonts w:ascii="Times New Roman CYR" w:hAnsi="Times New Roman CYR" w:cs="Times New Roman CYR"/>
          <w:b/>
          <w:bCs/>
          <w:sz w:val="28"/>
          <w:szCs w:val="28"/>
        </w:rPr>
        <w:t>Иные вопросы деятельности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72. </w:t>
      </w:r>
      <w:r>
        <w:rPr>
          <w:rFonts w:ascii="Times New Roman CYR" w:hAnsi="Times New Roman CYR" w:cs="Times New Roman CYR"/>
          <w:b/>
          <w:bCs/>
          <w:sz w:val="28"/>
          <w:szCs w:val="28"/>
        </w:rPr>
        <w:t>Мероприятия в Собрании депутатов</w:t>
      </w:r>
    </w:p>
    <w:p w:rsidR="0093750D" w:rsidRPr="0093750D"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инициативе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w:t>
      </w:r>
      <w:r w:rsidRPr="00F443A1">
        <w:rPr>
          <w:sz w:val="28"/>
          <w:szCs w:val="28"/>
        </w:rPr>
        <w:t>«</w:t>
      </w:r>
      <w:r>
        <w:rPr>
          <w:rFonts w:ascii="Times New Roman CYR" w:hAnsi="Times New Roman CYR" w:cs="Times New Roman CYR"/>
          <w:sz w:val="28"/>
          <w:szCs w:val="28"/>
        </w:rPr>
        <w:t>круглые столы</w:t>
      </w:r>
      <w:r w:rsidRPr="00F443A1">
        <w:rPr>
          <w:sz w:val="28"/>
          <w:szCs w:val="28"/>
        </w:rPr>
        <w:t xml:space="preserve">», </w:t>
      </w:r>
      <w:r>
        <w:rPr>
          <w:rFonts w:ascii="Times New Roman CYR" w:hAnsi="Times New Roman CYR" w:cs="Times New Roman CYR"/>
          <w:sz w:val="28"/>
          <w:szCs w:val="28"/>
        </w:rPr>
        <w:t>семинары, пресс-конференции и другие мероприятия, связанные с деятельностью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Статья 73. </w:t>
      </w:r>
      <w:r>
        <w:rPr>
          <w:rFonts w:ascii="Times New Roman CYR" w:hAnsi="Times New Roman CYR" w:cs="Times New Roman CYR"/>
          <w:b/>
          <w:bCs/>
          <w:sz w:val="28"/>
          <w:szCs w:val="28"/>
        </w:rPr>
        <w:t xml:space="preserve">Порядок рассмотрения протестов, представлений, а также требований прокурора </w:t>
      </w:r>
      <w:r w:rsidR="002B6199">
        <w:rPr>
          <w:rFonts w:ascii="Times New Roman CYR" w:hAnsi="Times New Roman CYR" w:cs="Times New Roman CYR"/>
          <w:b/>
          <w:bCs/>
          <w:sz w:val="28"/>
          <w:szCs w:val="28"/>
        </w:rPr>
        <w:t>Сальского</w:t>
      </w:r>
      <w:r>
        <w:rPr>
          <w:rFonts w:ascii="Times New Roman CYR" w:hAnsi="Times New Roman CYR" w:cs="Times New Roman CYR"/>
          <w:b/>
          <w:bCs/>
          <w:sz w:val="28"/>
          <w:szCs w:val="28"/>
        </w:rPr>
        <w:t xml:space="preserve"> района об изменении решения Собрания депутатов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Протест, представление, а также требование прокурора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постоянную комиссию в соответствии с вопросами ее ведения и главе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для дачи заключения.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Вопрос о рассмотрении протеста, представления, требования включается в проект </w:t>
      </w:r>
      <w:proofErr w:type="gramStart"/>
      <w:r>
        <w:rPr>
          <w:rFonts w:ascii="Times New Roman CYR" w:hAnsi="Times New Roman CYR" w:cs="Times New Roman CYR"/>
          <w:sz w:val="28"/>
          <w:szCs w:val="28"/>
        </w:rPr>
        <w:t>повестки дня ближайшего заседания Собрания депутатов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если протест, представление, требование </w:t>
      </w:r>
      <w:proofErr w:type="gramStart"/>
      <w:r>
        <w:rPr>
          <w:rFonts w:ascii="Times New Roman CYR" w:hAnsi="Times New Roman CYR" w:cs="Times New Roman CYR"/>
          <w:sz w:val="28"/>
          <w:szCs w:val="28"/>
        </w:rPr>
        <w:t>удовлетворены</w:t>
      </w:r>
      <w:proofErr w:type="gramEnd"/>
      <w:r>
        <w:rPr>
          <w:rFonts w:ascii="Times New Roman CYR" w:hAnsi="Times New Roman CYR" w:cs="Times New Roman CYR"/>
          <w:sz w:val="28"/>
          <w:szCs w:val="28"/>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позднее рабочего дня, следующего за днем принятия соответствующего решения, сообщает прокурору </w:t>
      </w:r>
      <w:r w:rsidR="002B6199">
        <w:rPr>
          <w:rFonts w:ascii="Times New Roman CYR" w:hAnsi="Times New Roman CYR" w:cs="Times New Roman CYR"/>
          <w:sz w:val="28"/>
          <w:szCs w:val="28"/>
        </w:rPr>
        <w:t>Сальского</w:t>
      </w:r>
      <w:r>
        <w:rPr>
          <w:rFonts w:ascii="Times New Roman CYR" w:hAnsi="Times New Roman CYR" w:cs="Times New Roman CYR"/>
          <w:sz w:val="28"/>
          <w:szCs w:val="28"/>
        </w:rPr>
        <w:t xml:space="preserve"> района в письменной форме.</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Решение Собрания депутатов об отклонении протеста, представления, требования должно быть мотивировано.</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Глава 13. </w:t>
      </w:r>
      <w:r>
        <w:rPr>
          <w:rFonts w:ascii="Times New Roman CYR" w:hAnsi="Times New Roman CYR" w:cs="Times New Roman CYR"/>
          <w:b/>
          <w:bCs/>
          <w:sz w:val="28"/>
          <w:szCs w:val="28"/>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74. </w:t>
      </w:r>
      <w:r>
        <w:rPr>
          <w:rFonts w:ascii="Times New Roman CYR" w:hAnsi="Times New Roman CYR" w:cs="Times New Roman CYR"/>
          <w:b/>
          <w:bCs/>
          <w:sz w:val="28"/>
          <w:szCs w:val="28"/>
        </w:rPr>
        <w:t xml:space="preserve">Представление в Собрание депутатов годового отчета об исполнении бюджета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Годовой отчет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представляется Администрацией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Собрание депутатов не позднее 1 мая текущего года.</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Одновременно с годовым отчетом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Администрацией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представляются: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проект решения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пояснительная записка к проекту решения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бюджетная отчетность, предусмотренная бюджетным законодательством Российской Федерации для органа, организующего исполнение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отчеты об использовании бюджетных ассигнований резервного фонда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 предоставлении и погашении бюджетных кредитов, о состоянии муниципального долга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информация об итогах социально-экономического развития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с учетом прогноза социально-экономического развития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 исполнения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отчетном финансовом году.</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Одновременно с годовым отчетом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Администрация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пояснительную записку к указанному проекту решения Собрания депутатов.</w:t>
      </w:r>
    </w:p>
    <w:p w:rsidR="0093750D" w:rsidRPr="00F443A1" w:rsidRDefault="0093750D"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193299" w:rsidRDefault="00193299"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75. </w:t>
      </w:r>
      <w:r>
        <w:rPr>
          <w:rFonts w:ascii="Times New Roman CYR" w:hAnsi="Times New Roman CYR" w:cs="Times New Roman CYR"/>
          <w:b/>
          <w:bCs/>
          <w:sz w:val="28"/>
          <w:szCs w:val="28"/>
        </w:rPr>
        <w:t xml:space="preserve">Порядок подготовки годового отчета об исполнении бюджета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Зарегистрированный в соответствии со статьей 53 настоящего Регламента годовой отчет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направляется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Pr>
          <w:rFonts w:ascii="Times New Roman CYR" w:hAnsi="Times New Roman CYR" w:cs="Times New Roman CYR"/>
          <w:sz w:val="28"/>
          <w:szCs w:val="28"/>
        </w:rPr>
        <w:t>контроля за</w:t>
      </w:r>
      <w:proofErr w:type="gramEnd"/>
      <w:r>
        <w:rPr>
          <w:rFonts w:ascii="Times New Roman CYR" w:hAnsi="Times New Roman CYR" w:cs="Times New Roman CYR"/>
          <w:sz w:val="28"/>
          <w:szCs w:val="28"/>
        </w:rPr>
        <w:t xml:space="preserve"> его исполнением.</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Ответственная постоянная комиссия определяет порядок подготовки годового отчета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76. </w:t>
      </w:r>
      <w:r>
        <w:rPr>
          <w:rFonts w:ascii="Times New Roman CYR" w:hAnsi="Times New Roman CYR" w:cs="Times New Roman CYR"/>
          <w:b/>
          <w:bCs/>
          <w:sz w:val="28"/>
          <w:szCs w:val="28"/>
        </w:rPr>
        <w:t xml:space="preserve">Порядок рассмотрения и утверждения Собранием депутатов годового отчета об исполнении бюджета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Годовой отчет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рассматривается Собранием депутатов в двух чтениях.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По проекту решения Собрания депутатов об утверждении отчета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 xml:space="preserve">», </w:t>
      </w:r>
      <w:r>
        <w:rPr>
          <w:rFonts w:ascii="Times New Roman CYR" w:hAnsi="Times New Roman CYR" w:cs="Times New Roman CYR"/>
          <w:sz w:val="28"/>
          <w:szCs w:val="28"/>
        </w:rPr>
        <w:t>настоящим Регламентом и решениями Собрания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Решением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утверждается отчет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с указанием общего объема доходов, расходов и дефицита (</w:t>
      </w:r>
      <w:proofErr w:type="spellStart"/>
      <w:r>
        <w:rPr>
          <w:rFonts w:ascii="Times New Roman CYR" w:hAnsi="Times New Roman CYR" w:cs="Times New Roman CYR"/>
          <w:sz w:val="28"/>
          <w:szCs w:val="28"/>
        </w:rPr>
        <w:t>профицита</w:t>
      </w:r>
      <w:proofErr w:type="spellEnd"/>
      <w:r>
        <w:rPr>
          <w:rFonts w:ascii="Times New Roman CYR" w:hAnsi="Times New Roman CYR" w:cs="Times New Roman CYR"/>
          <w:sz w:val="28"/>
          <w:szCs w:val="28"/>
        </w:rPr>
        <w:t xml:space="preserve">)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Отдельными приложениями к решению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утверждаются показатели: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доходов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кодам классификации доходов бюджетов;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доходов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расходов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ведомственной структуре расходов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193299" w:rsidRDefault="00193299" w:rsidP="0093750D">
      <w:pPr>
        <w:autoSpaceDE w:val="0"/>
        <w:autoSpaceDN w:val="0"/>
        <w:adjustRightInd w:val="0"/>
        <w:ind w:firstLine="709"/>
        <w:jc w:val="both"/>
        <w:rPr>
          <w:sz w:val="28"/>
          <w:szCs w:val="28"/>
        </w:rPr>
      </w:pPr>
    </w:p>
    <w:p w:rsidR="00193299" w:rsidRDefault="00193299"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 xml:space="preserve">расходов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разделам и подразделам классификации расходов бюджетов;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источников финансирования дефицита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кодам </w:t>
      </w:r>
      <w:proofErr w:type="gramStart"/>
      <w:r>
        <w:rPr>
          <w:rFonts w:ascii="Times New Roman CYR" w:hAnsi="Times New Roman CYR" w:cs="Times New Roman CYR"/>
          <w:sz w:val="28"/>
          <w:szCs w:val="28"/>
        </w:rPr>
        <w:t>классификации источников финансирования дефицитов бюджетов</w:t>
      </w:r>
      <w:proofErr w:type="gramEnd"/>
      <w:r>
        <w:rPr>
          <w:rFonts w:ascii="Times New Roman CYR" w:hAnsi="Times New Roman CYR" w:cs="Times New Roman CY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источников финансирования дефицита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кодам групп, подгрупп, статей, видов источников финансирования дефицитов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 xml:space="preserve">При рассмотрении годового отчета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Собрание депутатов заслушивает:</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доклад представителя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roofErr w:type="gramStart"/>
      <w:r>
        <w:rPr>
          <w:rFonts w:ascii="Times New Roman CYR" w:hAnsi="Times New Roman CYR" w:cs="Times New Roman CYR"/>
          <w:sz w:val="28"/>
          <w:szCs w:val="28"/>
        </w:rPr>
        <w:t xml:space="preserve"> ;</w:t>
      </w:r>
      <w:proofErr w:type="gramEnd"/>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содоклад представителя ответственной комиссии;</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По результатам рассмотрения годового отчета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Собрание депутатов принимает одно из следующих решений:</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о принятии решения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об отклонении решения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7. </w:t>
      </w:r>
      <w:r>
        <w:rPr>
          <w:rFonts w:ascii="Times New Roman CYR" w:hAnsi="Times New Roman CYR" w:cs="Times New Roman CYR"/>
          <w:sz w:val="28"/>
          <w:szCs w:val="28"/>
        </w:rPr>
        <w:t xml:space="preserve">Решение Собрания депутатов об отклонении решения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за отчетный финансовый год он возвращается в Администрацию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93750D" w:rsidRPr="00F443A1" w:rsidRDefault="0093750D" w:rsidP="0093750D">
      <w:pPr>
        <w:autoSpaceDE w:val="0"/>
        <w:autoSpaceDN w:val="0"/>
        <w:adjustRightInd w:val="0"/>
        <w:ind w:firstLine="709"/>
        <w:jc w:val="both"/>
        <w:rPr>
          <w:sz w:val="28"/>
          <w:szCs w:val="28"/>
        </w:rPr>
      </w:pPr>
    </w:p>
    <w:p w:rsidR="0093750D" w:rsidRDefault="00193299" w:rsidP="00193299">
      <w:pPr>
        <w:autoSpaceDE w:val="0"/>
        <w:autoSpaceDN w:val="0"/>
        <w:adjustRightInd w:val="0"/>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93750D">
        <w:rPr>
          <w:rFonts w:ascii="Times New Roman CYR" w:hAnsi="Times New Roman CYR" w:cs="Times New Roman CYR"/>
          <w:sz w:val="28"/>
          <w:szCs w:val="28"/>
        </w:rPr>
        <w:t>РАЗДЕЛ VI</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ЗАКЛЮЧИТЕЛЬНЫЕ И ПЕРЕХОДНЫЕ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Глава 14. </w:t>
      </w:r>
      <w:r>
        <w:rPr>
          <w:rFonts w:ascii="Times New Roman CYR" w:hAnsi="Times New Roman CYR" w:cs="Times New Roman CYR"/>
          <w:b/>
          <w:bCs/>
          <w:sz w:val="28"/>
          <w:szCs w:val="28"/>
        </w:rPr>
        <w:t>Заключительные и переходные положения</w:t>
      </w:r>
    </w:p>
    <w:p w:rsidR="00992918" w:rsidRDefault="00992918"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77. </w:t>
      </w:r>
      <w:r>
        <w:rPr>
          <w:rFonts w:ascii="Times New Roman CYR" w:hAnsi="Times New Roman CYR" w:cs="Times New Roman CYR"/>
          <w:b/>
          <w:bCs/>
          <w:sz w:val="28"/>
          <w:szCs w:val="28"/>
        </w:rPr>
        <w:t>Порядок принятия Регламента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992918"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w:t>
      </w:r>
    </w:p>
    <w:p w:rsidR="00992918" w:rsidRDefault="00992918" w:rsidP="0093750D">
      <w:pPr>
        <w:autoSpaceDE w:val="0"/>
        <w:autoSpaceDN w:val="0"/>
        <w:adjustRightInd w:val="0"/>
        <w:ind w:firstLine="709"/>
        <w:jc w:val="both"/>
        <w:rPr>
          <w:rFonts w:ascii="Times New Roman CYR" w:hAnsi="Times New Roman CYR" w:cs="Times New Roman CYR"/>
          <w:sz w:val="28"/>
          <w:szCs w:val="28"/>
        </w:rPr>
      </w:pPr>
    </w:p>
    <w:p w:rsidR="00992918" w:rsidRDefault="00992918" w:rsidP="0093750D">
      <w:pPr>
        <w:autoSpaceDE w:val="0"/>
        <w:autoSpaceDN w:val="0"/>
        <w:adjustRightInd w:val="0"/>
        <w:ind w:firstLine="709"/>
        <w:jc w:val="both"/>
        <w:rPr>
          <w:rFonts w:ascii="Times New Roman CYR" w:hAnsi="Times New Roman CYR" w:cs="Times New Roman CYR"/>
          <w:sz w:val="28"/>
          <w:szCs w:val="28"/>
        </w:rPr>
      </w:pPr>
    </w:p>
    <w:p w:rsidR="0093750D" w:rsidRDefault="0093750D" w:rsidP="00992918">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78. </w:t>
      </w:r>
      <w:r>
        <w:rPr>
          <w:rFonts w:ascii="Times New Roman CYR" w:hAnsi="Times New Roman CYR" w:cs="Times New Roman CYR"/>
          <w:b/>
          <w:bCs/>
          <w:sz w:val="28"/>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79. </w:t>
      </w:r>
      <w:r>
        <w:rPr>
          <w:rFonts w:ascii="Times New Roman CYR" w:hAnsi="Times New Roman CYR" w:cs="Times New Roman CYR"/>
          <w:b/>
          <w:bCs/>
          <w:sz w:val="28"/>
          <w:szCs w:val="28"/>
        </w:rPr>
        <w:t>Порядок рассмотрения проектов решений, не принятых Собранием депутатов предыдущего созыва</w:t>
      </w:r>
      <w:r>
        <w:rPr>
          <w:rFonts w:ascii="Times New Roman CYR" w:hAnsi="Times New Roman CYR" w:cs="Times New Roman CYR"/>
          <w:sz w:val="28"/>
          <w:szCs w:val="28"/>
        </w:rPr>
        <w:t xml:space="preserve"> </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80. </w:t>
      </w:r>
      <w:proofErr w:type="gramStart"/>
      <w:r>
        <w:rPr>
          <w:rFonts w:ascii="Times New Roman CYR" w:hAnsi="Times New Roman CYR" w:cs="Times New Roman CYR"/>
          <w:b/>
          <w:bCs/>
          <w:sz w:val="28"/>
          <w:szCs w:val="28"/>
        </w:rPr>
        <w:t>Контроль за</w:t>
      </w:r>
      <w:proofErr w:type="gramEnd"/>
      <w:r>
        <w:rPr>
          <w:rFonts w:ascii="Times New Roman CYR" w:hAnsi="Times New Roman CYR" w:cs="Times New Roman CYR"/>
          <w:b/>
          <w:bCs/>
          <w:sz w:val="28"/>
          <w:szCs w:val="28"/>
        </w:rPr>
        <w:t xml:space="preserve"> соблюдением настоящего Регламента</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Контроль за</w:t>
      </w:r>
      <w:proofErr w:type="gramEnd"/>
      <w:r>
        <w:rPr>
          <w:rFonts w:ascii="Times New Roman CYR" w:hAnsi="Times New Roman CYR" w:cs="Times New Roman CYR"/>
          <w:sz w:val="28"/>
          <w:szCs w:val="28"/>
        </w:rPr>
        <w:t xml:space="preserve"> соблюдением Регламента возлагается на председателя Собрания депутатов – главу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Контроль за соблюдением Регламента во время заседаний Собрания депутатов возлагается на </w:t>
      </w:r>
      <w:proofErr w:type="gramStart"/>
      <w:r>
        <w:rPr>
          <w:rFonts w:ascii="Times New Roman CYR" w:hAnsi="Times New Roman CYR" w:cs="Times New Roman CYR"/>
          <w:sz w:val="28"/>
          <w:szCs w:val="28"/>
        </w:rPr>
        <w:t>председательствующего</w:t>
      </w:r>
      <w:proofErr w:type="gramEnd"/>
      <w:r>
        <w:rPr>
          <w:rFonts w:ascii="Times New Roman CYR" w:hAnsi="Times New Roman CYR" w:cs="Times New Roman CYR"/>
          <w:sz w:val="28"/>
          <w:szCs w:val="28"/>
        </w:rPr>
        <w:t xml:space="preserve"> на заседании.</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Статья 81. </w:t>
      </w:r>
      <w:r>
        <w:rPr>
          <w:rFonts w:ascii="Times New Roman CYR" w:hAnsi="Times New Roman CYR" w:cs="Times New Roman CYR"/>
          <w:b/>
          <w:bCs/>
          <w:sz w:val="28"/>
          <w:szCs w:val="28"/>
        </w:rPr>
        <w:t>Переходные положения</w:t>
      </w:r>
    </w:p>
    <w:p w:rsidR="0093750D" w:rsidRPr="00F443A1" w:rsidRDefault="0093750D" w:rsidP="0093750D">
      <w:pPr>
        <w:autoSpaceDE w:val="0"/>
        <w:autoSpaceDN w:val="0"/>
        <w:adjustRightInd w:val="0"/>
        <w:ind w:firstLine="709"/>
        <w:jc w:val="both"/>
        <w:rPr>
          <w:sz w:val="28"/>
          <w:szCs w:val="28"/>
        </w:rPr>
      </w:pP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 xml:space="preserve">Регламент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93750D" w:rsidRDefault="0093750D" w:rsidP="0093750D">
      <w:pPr>
        <w:pageBreakBefore/>
        <w:autoSpaceDE w:val="0"/>
        <w:autoSpaceDN w:val="0"/>
        <w:adjustRightInd w:val="0"/>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ПОЯСНИТЕЛЬНАЯ ЗАПИСКА</w:t>
      </w:r>
    </w:p>
    <w:p w:rsidR="0093750D" w:rsidRDefault="0093750D" w:rsidP="0093750D">
      <w:pPr>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О принятии Регламента Собрания депутатов </w:t>
      </w:r>
      <w:r w:rsidR="002B6199">
        <w:rPr>
          <w:rFonts w:ascii="Times New Roman CYR" w:hAnsi="Times New Roman CYR" w:cs="Times New Roman CYR"/>
          <w:b/>
          <w:bCs/>
          <w:sz w:val="28"/>
          <w:szCs w:val="28"/>
        </w:rPr>
        <w:t>Буденновского</w:t>
      </w:r>
      <w:r>
        <w:rPr>
          <w:rFonts w:ascii="Times New Roman CYR" w:hAnsi="Times New Roman CYR" w:cs="Times New Roman CYR"/>
          <w:b/>
          <w:bCs/>
          <w:sz w:val="28"/>
          <w:szCs w:val="28"/>
        </w:rPr>
        <w:t xml:space="preserve"> сельского поселения</w:t>
      </w:r>
    </w:p>
    <w:p w:rsidR="0093750D" w:rsidRPr="00F443A1" w:rsidRDefault="0093750D" w:rsidP="0093750D">
      <w:pPr>
        <w:autoSpaceDE w:val="0"/>
        <w:autoSpaceDN w:val="0"/>
        <w:adjustRightInd w:val="0"/>
        <w:ind w:firstLine="709"/>
        <w:jc w:val="both"/>
        <w:rPr>
          <w:sz w:val="28"/>
          <w:szCs w:val="28"/>
        </w:rPr>
      </w:pPr>
      <w:r>
        <w:rPr>
          <w:rFonts w:ascii="Times New Roman CYR" w:hAnsi="Times New Roman CYR" w:cs="Times New Roman CYR"/>
          <w:sz w:val="28"/>
          <w:szCs w:val="28"/>
        </w:rPr>
        <w:t xml:space="preserve">Настоящий нормативный акт подготовлен в целях приведения Регламента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соответствие с действующим федеральным и областным законодательством, в связи с утверждением новой редакции Устава муниципального образования </w:t>
      </w:r>
      <w:r w:rsidRPr="00F443A1">
        <w:rPr>
          <w:sz w:val="28"/>
          <w:szCs w:val="28"/>
        </w:rPr>
        <w:t>«</w:t>
      </w:r>
      <w:r w:rsidR="002B6199">
        <w:rPr>
          <w:rFonts w:ascii="Times New Roman CYR" w:hAnsi="Times New Roman CYR" w:cs="Times New Roman CYR"/>
          <w:sz w:val="28"/>
          <w:szCs w:val="28"/>
        </w:rPr>
        <w:t>Буденновское</w:t>
      </w:r>
      <w:r>
        <w:rPr>
          <w:rFonts w:ascii="Times New Roman CYR" w:hAnsi="Times New Roman CYR" w:cs="Times New Roman CYR"/>
          <w:sz w:val="28"/>
          <w:szCs w:val="28"/>
        </w:rPr>
        <w:t xml:space="preserve"> сельское поселение</w:t>
      </w:r>
      <w:r w:rsidRPr="00F443A1">
        <w:rPr>
          <w:sz w:val="28"/>
          <w:szCs w:val="28"/>
        </w:rPr>
        <w:t>».</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Областным законом №255-ЗС </w:t>
      </w:r>
      <w:r w:rsidRPr="00F443A1">
        <w:rPr>
          <w:sz w:val="28"/>
          <w:szCs w:val="28"/>
        </w:rPr>
        <w:t>«</w:t>
      </w:r>
      <w:r>
        <w:rPr>
          <w:rFonts w:ascii="Times New Roman CYR" w:hAnsi="Times New Roman CYR" w:cs="Times New Roman CYR"/>
          <w:sz w:val="28"/>
          <w:szCs w:val="28"/>
        </w:rPr>
        <w:t>О представительных органах и главах муниципальных районов и главах поселений в Ростовской области</w:t>
      </w:r>
      <w:r w:rsidRPr="00F443A1">
        <w:rPr>
          <w:sz w:val="28"/>
          <w:szCs w:val="28"/>
        </w:rPr>
        <w:t xml:space="preserve">», </w:t>
      </w:r>
      <w:r>
        <w:rPr>
          <w:rFonts w:ascii="Times New Roman CYR" w:hAnsi="Times New Roman CYR" w:cs="Times New Roman CYR"/>
          <w:sz w:val="28"/>
          <w:szCs w:val="28"/>
        </w:rPr>
        <w:t xml:space="preserve">определен порядок избрания главы поселения. Так,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избирается представительным органом из своего состава, открытым голосованием, и исполняет полномочия его председателя. Председатель представительного органа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избирается на срок полномочий </w:t>
      </w:r>
      <w:r w:rsidRPr="00992918">
        <w:rPr>
          <w:rFonts w:ascii="Times New Roman CYR" w:hAnsi="Times New Roman CYR" w:cs="Times New Roman CYR"/>
          <w:sz w:val="28"/>
          <w:szCs w:val="28"/>
        </w:rPr>
        <w:t>Собрания депутатов соответствующего созыва.</w:t>
      </w:r>
      <w:r>
        <w:rPr>
          <w:rFonts w:ascii="Times New Roman CYR" w:hAnsi="Times New Roman CYR" w:cs="Times New Roman CYR"/>
          <w:sz w:val="28"/>
          <w:szCs w:val="28"/>
        </w:rPr>
        <w:t xml:space="preserve"> </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Внесены изменения в части, касающейся полномочий представительного органа поселения. Так, к компетенции представительного органа поселения также относятся: назначение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по результатам конкурса, установление порядка проведения конкурса на замещение должности главы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установление общего числа членов конкурсной комиссии; назначение половины от общего числа членов конкурсной комиссии; утверждение условий контракта с главой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в части, касающейся полномочий по решению вопросов местного значения.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Внесены изменения в части касающейся субъектов правотворческой инициативы в Собрании депутатов.</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Субъектами правотворческой инициативы в Собрании депутатов являются: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1) </w:t>
      </w:r>
      <w:r>
        <w:rPr>
          <w:rFonts w:ascii="Times New Roman CYR" w:hAnsi="Times New Roman CYR" w:cs="Times New Roman CYR"/>
          <w:sz w:val="28"/>
          <w:szCs w:val="28"/>
        </w:rPr>
        <w:t>депутаты;</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2) </w:t>
      </w:r>
      <w:r>
        <w:rPr>
          <w:rFonts w:ascii="Times New Roman CYR" w:hAnsi="Times New Roman CYR" w:cs="Times New Roman CYR"/>
          <w:sz w:val="28"/>
          <w:szCs w:val="28"/>
        </w:rPr>
        <w:t xml:space="preserve">председатель Собрания депутатов – глава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3) </w:t>
      </w:r>
      <w:r>
        <w:rPr>
          <w:rFonts w:ascii="Times New Roman CYR" w:hAnsi="Times New Roman CYR" w:cs="Times New Roman CYR"/>
          <w:sz w:val="28"/>
          <w:szCs w:val="28"/>
        </w:rPr>
        <w:t xml:space="preserve">глава Администрации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4) </w:t>
      </w:r>
      <w:r>
        <w:rPr>
          <w:rFonts w:ascii="Times New Roman CYR" w:hAnsi="Times New Roman CYR" w:cs="Times New Roman CYR"/>
          <w:sz w:val="28"/>
          <w:szCs w:val="28"/>
        </w:rPr>
        <w:t>органы территориального общественного самоуправления;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5) </w:t>
      </w:r>
      <w:r>
        <w:rPr>
          <w:rFonts w:ascii="Times New Roman CYR" w:hAnsi="Times New Roman CYR" w:cs="Times New Roman CYR"/>
          <w:sz w:val="28"/>
          <w:szCs w:val="28"/>
        </w:rPr>
        <w:t>инициативные группы граждан;</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sidRPr="00F443A1">
        <w:rPr>
          <w:sz w:val="28"/>
          <w:szCs w:val="28"/>
        </w:rPr>
        <w:t xml:space="preserve">6) </w:t>
      </w:r>
      <w:r>
        <w:rPr>
          <w:rFonts w:ascii="Times New Roman CYR" w:hAnsi="Times New Roman CYR" w:cs="Times New Roman CYR"/>
          <w:sz w:val="28"/>
          <w:szCs w:val="28"/>
        </w:rPr>
        <w:t xml:space="preserve">иные субъекты правотворческой инициативы, установленные Уставом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w:t>
      </w:r>
    </w:p>
    <w:p w:rsidR="0093750D" w:rsidRDefault="0093750D" w:rsidP="0093750D">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Внесены изменения в части, касающейся порядка представления в Собрание депутатов и рассмотрения Собранием депутатов ежегодного отчета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о результатах его деятельности. Так, ежегодный отчет председателя Собрания депутатов – главы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должен быть рассмотрен не позднее 28 февраля года, следующего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отчетным.</w:t>
      </w:r>
    </w:p>
    <w:p w:rsidR="0093750D" w:rsidRDefault="0093750D" w:rsidP="00992918">
      <w:pPr>
        <w:autoSpaceDE w:val="0"/>
        <w:autoSpaceDN w:val="0"/>
        <w:adjustRightInd w:val="0"/>
        <w:ind w:firstLine="709"/>
        <w:jc w:val="both"/>
      </w:pPr>
      <w:r>
        <w:rPr>
          <w:rFonts w:ascii="Times New Roman CYR" w:hAnsi="Times New Roman CYR" w:cs="Times New Roman CYR"/>
          <w:sz w:val="28"/>
          <w:szCs w:val="28"/>
        </w:rPr>
        <w:t xml:space="preserve">Внесение изменений и дополнений в Регламент Собрания депутатов </w:t>
      </w:r>
      <w:r w:rsidR="002B6199">
        <w:rPr>
          <w:rFonts w:ascii="Times New Roman CYR" w:hAnsi="Times New Roman CYR" w:cs="Times New Roman CYR"/>
          <w:sz w:val="28"/>
          <w:szCs w:val="28"/>
        </w:rPr>
        <w:t>Буденновского</w:t>
      </w:r>
      <w:r>
        <w:rPr>
          <w:rFonts w:ascii="Times New Roman CYR" w:hAnsi="Times New Roman CYR" w:cs="Times New Roman CYR"/>
          <w:sz w:val="28"/>
          <w:szCs w:val="28"/>
        </w:rPr>
        <w:t xml:space="preserve"> сельского поселения не повлечет дополнительных расходов из местного бюджета.</w:t>
      </w:r>
    </w:p>
    <w:p w:rsidR="00FE0212" w:rsidRDefault="00FE0212"/>
    <w:sectPr w:rsidR="00FE0212" w:rsidSect="00CA59DA">
      <w:pgSz w:w="12240" w:h="15840"/>
      <w:pgMar w:top="284" w:right="850" w:bottom="426"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686D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50D"/>
    <w:rsid w:val="00193299"/>
    <w:rsid w:val="001A2501"/>
    <w:rsid w:val="001F79A1"/>
    <w:rsid w:val="002B6199"/>
    <w:rsid w:val="00440462"/>
    <w:rsid w:val="00533C42"/>
    <w:rsid w:val="006A24B3"/>
    <w:rsid w:val="0093750D"/>
    <w:rsid w:val="00992918"/>
    <w:rsid w:val="009B3780"/>
    <w:rsid w:val="009D41AF"/>
    <w:rsid w:val="00A7734A"/>
    <w:rsid w:val="00AA1FBB"/>
    <w:rsid w:val="00AD21E7"/>
    <w:rsid w:val="00CA59DA"/>
    <w:rsid w:val="00CE7357"/>
    <w:rsid w:val="00D85BCD"/>
    <w:rsid w:val="00FE0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14061</Words>
  <Characters>80154</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2015-10-30T13:18:00Z</cp:lastPrinted>
  <dcterms:created xsi:type="dcterms:W3CDTF">2015-10-07T12:58:00Z</dcterms:created>
  <dcterms:modified xsi:type="dcterms:W3CDTF">2015-10-30T13:20:00Z</dcterms:modified>
</cp:coreProperties>
</file>