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>РОССИЙСКАЯ ФЕДЕРАЦИЯ</w:t>
      </w:r>
    </w:p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>РОСТОВСКАЯ ОБЛАСТЬ</w:t>
      </w:r>
    </w:p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>САЛЬСКИЙ РАЙОН</w:t>
      </w:r>
    </w:p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 xml:space="preserve">СОБРАНИЕ ДЕПУТАТОВ </w:t>
      </w:r>
    </w:p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>БУДЕННОВСКОГО СЕЛЬСКОГО ПОСЕЛЕНИЯ</w:t>
      </w:r>
    </w:p>
    <w:p w:rsidR="00D96565" w:rsidRPr="002A1506" w:rsidRDefault="00226EFF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26EFF">
        <w:rPr>
          <w:sz w:val="26"/>
          <w:szCs w:val="26"/>
        </w:rPr>
        <w:pict>
          <v:line id="_x0000_s1026" style="position:absolute;left:0;text-align:left;z-index:251660288" from="18pt,10.6pt" to="477pt,10.6pt" strokeweight="2.25pt"/>
        </w:pict>
      </w:r>
    </w:p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</w:p>
    <w:p w:rsidR="00D96565" w:rsidRPr="002A1506" w:rsidRDefault="00D96565" w:rsidP="00D96565">
      <w:pPr>
        <w:tabs>
          <w:tab w:val="left" w:pos="1160"/>
        </w:tabs>
        <w:jc w:val="center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>РЕШЕНИЕ</w:t>
      </w:r>
    </w:p>
    <w:p w:rsidR="00D96565" w:rsidRDefault="00D96565" w:rsidP="00D96565">
      <w:pPr>
        <w:suppressAutoHyphens w:val="0"/>
        <w:jc w:val="both"/>
        <w:rPr>
          <w:color w:val="000000"/>
          <w:kern w:val="1"/>
          <w:sz w:val="26"/>
          <w:szCs w:val="26"/>
        </w:rPr>
      </w:pPr>
      <w:r w:rsidRPr="002A1506">
        <w:rPr>
          <w:color w:val="000000"/>
          <w:kern w:val="1"/>
          <w:sz w:val="26"/>
          <w:szCs w:val="26"/>
        </w:rPr>
        <w:t>Об утверждении структуры</w:t>
      </w:r>
      <w:r>
        <w:rPr>
          <w:color w:val="000000"/>
          <w:kern w:val="1"/>
          <w:sz w:val="26"/>
          <w:szCs w:val="26"/>
        </w:rPr>
        <w:t>,</w:t>
      </w:r>
    </w:p>
    <w:p w:rsidR="00D96565" w:rsidRPr="002A1506" w:rsidRDefault="00D96565" w:rsidP="00D96565">
      <w:pPr>
        <w:suppressAutoHyphens w:val="0"/>
        <w:jc w:val="both"/>
        <w:rPr>
          <w:color w:val="000000"/>
          <w:kern w:val="1"/>
          <w:sz w:val="26"/>
          <w:szCs w:val="26"/>
        </w:rPr>
      </w:pPr>
      <w:r>
        <w:rPr>
          <w:color w:val="000000"/>
          <w:kern w:val="1"/>
          <w:sz w:val="26"/>
          <w:szCs w:val="26"/>
        </w:rPr>
        <w:t xml:space="preserve">схемы </w:t>
      </w:r>
      <w:r w:rsidRPr="002A1506">
        <w:rPr>
          <w:color w:val="000000"/>
          <w:kern w:val="1"/>
          <w:sz w:val="26"/>
          <w:szCs w:val="26"/>
        </w:rPr>
        <w:t>Администрации</w:t>
      </w:r>
    </w:p>
    <w:p w:rsidR="00D96565" w:rsidRPr="002A1506" w:rsidRDefault="00D96565" w:rsidP="00D96565">
      <w:pPr>
        <w:suppressAutoHyphens w:val="0"/>
        <w:jc w:val="both"/>
        <w:rPr>
          <w:color w:val="000000"/>
          <w:kern w:val="1"/>
          <w:sz w:val="26"/>
          <w:szCs w:val="26"/>
        </w:rPr>
      </w:pPr>
      <w:r w:rsidRPr="002A1506">
        <w:rPr>
          <w:color w:val="000000"/>
          <w:kern w:val="1"/>
          <w:sz w:val="26"/>
          <w:szCs w:val="26"/>
        </w:rPr>
        <w:t>Буденновского  сельского поселения</w:t>
      </w:r>
    </w:p>
    <w:p w:rsidR="00D96565" w:rsidRPr="002A1506" w:rsidRDefault="00D96565" w:rsidP="00D96565">
      <w:pPr>
        <w:suppressAutoHyphens w:val="0"/>
        <w:jc w:val="both"/>
        <w:rPr>
          <w:color w:val="000000"/>
          <w:kern w:val="1"/>
          <w:sz w:val="26"/>
          <w:szCs w:val="26"/>
        </w:rPr>
      </w:pPr>
    </w:p>
    <w:p w:rsidR="00D96565" w:rsidRPr="002A1506" w:rsidRDefault="00D96565" w:rsidP="00D96565">
      <w:pPr>
        <w:jc w:val="both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>Принято</w:t>
      </w:r>
    </w:p>
    <w:p w:rsidR="00D96565" w:rsidRPr="002A1506" w:rsidRDefault="00D96565" w:rsidP="00D96565">
      <w:pPr>
        <w:jc w:val="both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 xml:space="preserve">Собранием депутатов                                                            </w:t>
      </w:r>
    </w:p>
    <w:p w:rsidR="00D96565" w:rsidRPr="002A1506" w:rsidRDefault="00D96565" w:rsidP="00D96565">
      <w:pPr>
        <w:spacing w:line="360" w:lineRule="auto"/>
        <w:jc w:val="both"/>
        <w:rPr>
          <w:b/>
          <w:sz w:val="26"/>
          <w:szCs w:val="26"/>
        </w:rPr>
      </w:pPr>
      <w:r w:rsidRPr="002A1506">
        <w:rPr>
          <w:b/>
          <w:sz w:val="26"/>
          <w:szCs w:val="26"/>
        </w:rPr>
        <w:t xml:space="preserve">Буденновского  сельского поселения                             </w:t>
      </w:r>
      <w:r>
        <w:rPr>
          <w:b/>
          <w:sz w:val="26"/>
          <w:szCs w:val="26"/>
        </w:rPr>
        <w:t xml:space="preserve">25 ноября </w:t>
      </w:r>
      <w:r w:rsidRPr="002A1506">
        <w:rPr>
          <w:b/>
          <w:sz w:val="26"/>
          <w:szCs w:val="26"/>
        </w:rPr>
        <w:t>2015 года</w:t>
      </w:r>
    </w:p>
    <w:p w:rsidR="00D96565" w:rsidRDefault="00D96565" w:rsidP="00D96565">
      <w:pPr>
        <w:jc w:val="both"/>
        <w:rPr>
          <w:sz w:val="26"/>
          <w:szCs w:val="26"/>
        </w:rPr>
      </w:pPr>
      <w:r w:rsidRPr="002A150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В целях совершенствования управленческой деятельности, оптимизации </w:t>
      </w:r>
      <w:r w:rsidRPr="002A15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расходов средств местного бюджета, в соответствии со статьей 32 </w:t>
      </w:r>
      <w:r w:rsidRPr="002A1506">
        <w:rPr>
          <w:sz w:val="26"/>
          <w:szCs w:val="26"/>
        </w:rPr>
        <w:t>Устав</w:t>
      </w:r>
      <w:r>
        <w:rPr>
          <w:sz w:val="26"/>
          <w:szCs w:val="26"/>
        </w:rPr>
        <w:t>а</w:t>
      </w:r>
      <w:r w:rsidRPr="002A1506">
        <w:rPr>
          <w:sz w:val="26"/>
          <w:szCs w:val="26"/>
        </w:rPr>
        <w:t xml:space="preserve"> муниципального образования «Буденновское сельское поселение»</w:t>
      </w:r>
      <w:proofErr w:type="gramStart"/>
      <w:r w:rsidRPr="002A1506">
        <w:rPr>
          <w:sz w:val="26"/>
          <w:szCs w:val="26"/>
        </w:rPr>
        <w:t>,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 представлению главы Администрации Буденновского сельского поселения,</w:t>
      </w:r>
      <w:r w:rsidRPr="002A1506">
        <w:rPr>
          <w:sz w:val="26"/>
          <w:szCs w:val="26"/>
        </w:rPr>
        <w:t xml:space="preserve"> Собрание депутатов Буденновского сельского поселения, решило:</w:t>
      </w:r>
    </w:p>
    <w:p w:rsidR="00D96565" w:rsidRPr="002A1506" w:rsidRDefault="00D96565" w:rsidP="00D96565">
      <w:pPr>
        <w:jc w:val="both"/>
        <w:rPr>
          <w:sz w:val="26"/>
          <w:szCs w:val="26"/>
        </w:rPr>
      </w:pPr>
    </w:p>
    <w:p w:rsidR="00D96565" w:rsidRPr="002A1506" w:rsidRDefault="00D96565" w:rsidP="00D96565">
      <w:pPr>
        <w:widowControl/>
        <w:suppressAutoHyphens w:val="0"/>
        <w:jc w:val="both"/>
        <w:rPr>
          <w:sz w:val="26"/>
          <w:szCs w:val="26"/>
        </w:rPr>
      </w:pPr>
      <w:r w:rsidRPr="002A1506">
        <w:rPr>
          <w:sz w:val="26"/>
          <w:szCs w:val="26"/>
        </w:rPr>
        <w:t xml:space="preserve">        1.Утвердить структуру</w:t>
      </w:r>
      <w:r>
        <w:rPr>
          <w:sz w:val="26"/>
          <w:szCs w:val="26"/>
        </w:rPr>
        <w:t xml:space="preserve">, схему </w:t>
      </w:r>
      <w:r w:rsidRPr="002A1506">
        <w:rPr>
          <w:sz w:val="26"/>
          <w:szCs w:val="26"/>
        </w:rPr>
        <w:t xml:space="preserve">Администрации Буденновского сельского поселения согласно </w:t>
      </w:r>
      <w:r>
        <w:rPr>
          <w:sz w:val="26"/>
          <w:szCs w:val="26"/>
        </w:rPr>
        <w:t>п</w:t>
      </w:r>
      <w:r w:rsidRPr="002A1506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proofErr w:type="gramStart"/>
      <w:r>
        <w:rPr>
          <w:sz w:val="26"/>
          <w:szCs w:val="26"/>
        </w:rPr>
        <w:t xml:space="preserve"> </w:t>
      </w:r>
      <w:r w:rsidRPr="002A1506">
        <w:rPr>
          <w:sz w:val="26"/>
          <w:szCs w:val="26"/>
        </w:rPr>
        <w:t>.</w:t>
      </w:r>
      <w:proofErr w:type="gramEnd"/>
    </w:p>
    <w:p w:rsidR="00D96565" w:rsidRDefault="00D96565" w:rsidP="00D96565">
      <w:pPr>
        <w:rPr>
          <w:sz w:val="26"/>
          <w:szCs w:val="26"/>
        </w:rPr>
      </w:pPr>
      <w:r w:rsidRPr="002A1506">
        <w:rPr>
          <w:sz w:val="26"/>
          <w:szCs w:val="26"/>
        </w:rPr>
        <w:t xml:space="preserve">       2.Признать  утратившими силу решения Собрания депутатов Буденновского сельского поселения</w:t>
      </w:r>
      <w:r>
        <w:rPr>
          <w:sz w:val="26"/>
          <w:szCs w:val="26"/>
        </w:rPr>
        <w:t>:</w:t>
      </w:r>
    </w:p>
    <w:p w:rsidR="00D96565" w:rsidRPr="002A1506" w:rsidRDefault="00D96565" w:rsidP="00D96565">
      <w:pPr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-  от</w:t>
      </w:r>
      <w:r w:rsidRPr="002A1506">
        <w:rPr>
          <w:sz w:val="26"/>
          <w:szCs w:val="26"/>
        </w:rPr>
        <w:t xml:space="preserve"> 27 августа 2012 № 146 «</w:t>
      </w:r>
      <w:r w:rsidRPr="002A1506">
        <w:rPr>
          <w:rFonts w:eastAsia="Times New Roman"/>
          <w:color w:val="000000"/>
          <w:sz w:val="26"/>
          <w:szCs w:val="26"/>
          <w:lang w:eastAsia="ru-RU"/>
        </w:rPr>
        <w:t xml:space="preserve"> Об утверждении положения об администрации и структуры  администрации муниципального образования « Буденновское  сельское поселение»  Сальского района Ростовской области</w:t>
      </w:r>
      <w:r>
        <w:rPr>
          <w:rFonts w:eastAsia="Times New Roman"/>
          <w:color w:val="000000"/>
          <w:sz w:val="26"/>
          <w:szCs w:val="26"/>
          <w:lang w:eastAsia="ru-RU"/>
        </w:rPr>
        <w:t>»</w:t>
      </w:r>
    </w:p>
    <w:p w:rsidR="00D96565" w:rsidRPr="002A1506" w:rsidRDefault="00D96565" w:rsidP="00D96565">
      <w:pPr>
        <w:pStyle w:val="a3"/>
        <w:tabs>
          <w:tab w:val="left" w:pos="9355"/>
        </w:tabs>
        <w:ind w:right="-143"/>
        <w:jc w:val="left"/>
        <w:rPr>
          <w:b w:val="0"/>
          <w:color w:val="000000"/>
          <w:sz w:val="26"/>
          <w:szCs w:val="26"/>
        </w:rPr>
      </w:pPr>
      <w:r w:rsidRPr="002A1506">
        <w:rPr>
          <w:b w:val="0"/>
          <w:sz w:val="26"/>
          <w:szCs w:val="26"/>
        </w:rPr>
        <w:t xml:space="preserve"> -</w:t>
      </w:r>
      <w:r w:rsidRPr="00703533">
        <w:rPr>
          <w:b w:val="0"/>
          <w:sz w:val="26"/>
          <w:szCs w:val="26"/>
        </w:rPr>
        <w:t xml:space="preserve"> </w:t>
      </w:r>
      <w:r w:rsidRPr="002A1506">
        <w:rPr>
          <w:b w:val="0"/>
          <w:sz w:val="26"/>
          <w:szCs w:val="26"/>
        </w:rPr>
        <w:t>от 29</w:t>
      </w:r>
      <w:r>
        <w:rPr>
          <w:b w:val="0"/>
          <w:sz w:val="26"/>
          <w:szCs w:val="26"/>
        </w:rPr>
        <w:t xml:space="preserve">июля </w:t>
      </w:r>
      <w:r w:rsidRPr="002A1506">
        <w:rPr>
          <w:b w:val="0"/>
          <w:sz w:val="26"/>
          <w:szCs w:val="26"/>
        </w:rPr>
        <w:t xml:space="preserve">2013 № 35 </w:t>
      </w:r>
      <w:r>
        <w:rPr>
          <w:b w:val="0"/>
          <w:sz w:val="26"/>
          <w:szCs w:val="26"/>
        </w:rPr>
        <w:t>«</w:t>
      </w:r>
      <w:r w:rsidRPr="002A1506">
        <w:rPr>
          <w:b w:val="0"/>
          <w:sz w:val="26"/>
          <w:szCs w:val="26"/>
        </w:rPr>
        <w:t xml:space="preserve">О внесении изменений в решение Собрания депутатов Буденновского сельского поселения  от 27.08.2012 г. № 146 </w:t>
      </w:r>
      <w:r w:rsidRPr="002A1506">
        <w:rPr>
          <w:b w:val="0"/>
          <w:color w:val="000000"/>
          <w:sz w:val="26"/>
          <w:szCs w:val="26"/>
        </w:rPr>
        <w:t>«Об утверждении положения об администрации и структуры администрации муниципального образования« Буденновское  сельское поселение» Сальского района Ростовской области</w:t>
      </w:r>
      <w:r>
        <w:rPr>
          <w:b w:val="0"/>
          <w:color w:val="000000"/>
          <w:sz w:val="26"/>
          <w:szCs w:val="26"/>
        </w:rPr>
        <w:t>»</w:t>
      </w:r>
    </w:p>
    <w:p w:rsidR="00D96565" w:rsidRPr="002A1506" w:rsidRDefault="00D96565" w:rsidP="00D96565">
      <w:pPr>
        <w:pStyle w:val="a3"/>
        <w:tabs>
          <w:tab w:val="left" w:pos="9355"/>
        </w:tabs>
        <w:ind w:right="-143"/>
        <w:jc w:val="left"/>
        <w:rPr>
          <w:b w:val="0"/>
          <w:color w:val="000000"/>
          <w:sz w:val="26"/>
          <w:szCs w:val="26"/>
        </w:rPr>
      </w:pPr>
      <w:r w:rsidRPr="002A1506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 xml:space="preserve">от 30 октября </w:t>
      </w:r>
      <w:r w:rsidRPr="002A1506">
        <w:rPr>
          <w:b w:val="0"/>
          <w:sz w:val="26"/>
          <w:szCs w:val="26"/>
        </w:rPr>
        <w:t xml:space="preserve">2015 № 139 </w:t>
      </w:r>
      <w:r>
        <w:rPr>
          <w:b w:val="0"/>
          <w:sz w:val="26"/>
          <w:szCs w:val="26"/>
        </w:rPr>
        <w:t>«</w:t>
      </w:r>
      <w:r w:rsidRPr="002A1506">
        <w:rPr>
          <w:b w:val="0"/>
          <w:sz w:val="26"/>
          <w:szCs w:val="26"/>
        </w:rPr>
        <w:t xml:space="preserve">О внесении изменений в решение Собрания депутатов Буденновского сельского поселения  от 27.08.2012 г. № 146 </w:t>
      </w:r>
      <w:r w:rsidRPr="002A1506">
        <w:rPr>
          <w:b w:val="0"/>
          <w:color w:val="000000"/>
          <w:sz w:val="26"/>
          <w:szCs w:val="26"/>
        </w:rPr>
        <w:t>«Об утверждении положения об администрации и структуры администрации муниципального образования« Буденновское  сельское поселение» Сальского района Ростовской области</w:t>
      </w:r>
      <w:r>
        <w:rPr>
          <w:b w:val="0"/>
          <w:color w:val="000000"/>
          <w:sz w:val="26"/>
          <w:szCs w:val="26"/>
        </w:rPr>
        <w:t>»</w:t>
      </w:r>
    </w:p>
    <w:p w:rsidR="00D96565" w:rsidRDefault="00D96565" w:rsidP="00D96565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A1506">
        <w:rPr>
          <w:sz w:val="26"/>
          <w:szCs w:val="26"/>
        </w:rPr>
        <w:t xml:space="preserve">      3.Решение вступает в силу со дня его официального </w:t>
      </w:r>
      <w:proofErr w:type="gramStart"/>
      <w:r w:rsidRPr="002A1506">
        <w:rPr>
          <w:sz w:val="26"/>
          <w:szCs w:val="26"/>
        </w:rPr>
        <w:t>обнародования</w:t>
      </w:r>
      <w:proofErr w:type="gramEnd"/>
      <w:r w:rsidRPr="002A1506">
        <w:rPr>
          <w:sz w:val="26"/>
          <w:szCs w:val="26"/>
        </w:rPr>
        <w:t xml:space="preserve"> </w:t>
      </w:r>
      <w:r>
        <w:rPr>
          <w:sz w:val="26"/>
          <w:szCs w:val="26"/>
        </w:rPr>
        <w:t>но не ранее</w:t>
      </w:r>
      <w:r w:rsidRPr="002A1506">
        <w:rPr>
          <w:sz w:val="26"/>
          <w:szCs w:val="26"/>
        </w:rPr>
        <w:t xml:space="preserve"> 01.02.2016 года. </w:t>
      </w:r>
    </w:p>
    <w:p w:rsidR="00D96565" w:rsidRPr="00703533" w:rsidRDefault="00D96565" w:rsidP="00D96565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03533">
        <w:rPr>
          <w:sz w:val="26"/>
          <w:szCs w:val="26"/>
        </w:rPr>
        <w:t>4.</w:t>
      </w:r>
      <w:r w:rsidRPr="00703533">
        <w:rPr>
          <w:rFonts w:eastAsia="Times New Roman"/>
          <w:color w:val="000000"/>
          <w:sz w:val="26"/>
          <w:szCs w:val="26"/>
          <w:lang w:eastAsia="ru-RU"/>
        </w:rPr>
        <w:t xml:space="preserve"> Решение обнародовать на информационных стендах поселения и </w:t>
      </w:r>
      <w:r w:rsidRPr="00703533">
        <w:rPr>
          <w:sz w:val="26"/>
          <w:szCs w:val="26"/>
        </w:rPr>
        <w:t xml:space="preserve">разместить на официальном сайте Администрации Буденновского сельского поселения в сети Интернет.   </w:t>
      </w:r>
    </w:p>
    <w:p w:rsidR="00D96565" w:rsidRPr="002A1506" w:rsidRDefault="00D96565" w:rsidP="00D96565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A1506">
        <w:rPr>
          <w:sz w:val="26"/>
          <w:szCs w:val="26"/>
        </w:rPr>
        <w:t xml:space="preserve">      </w:t>
      </w:r>
      <w:r>
        <w:rPr>
          <w:sz w:val="26"/>
          <w:szCs w:val="26"/>
        </w:rPr>
        <w:t>5</w:t>
      </w:r>
      <w:r w:rsidRPr="002A1506">
        <w:rPr>
          <w:sz w:val="26"/>
          <w:szCs w:val="26"/>
        </w:rPr>
        <w:t>.</w:t>
      </w:r>
      <w:proofErr w:type="gramStart"/>
      <w:r w:rsidRPr="002A1506">
        <w:rPr>
          <w:sz w:val="26"/>
          <w:szCs w:val="26"/>
        </w:rPr>
        <w:t>Контроль за</w:t>
      </w:r>
      <w:proofErr w:type="gramEnd"/>
      <w:r w:rsidRPr="002A1506">
        <w:rPr>
          <w:sz w:val="26"/>
          <w:szCs w:val="26"/>
        </w:rPr>
        <w:t xml:space="preserve"> исполнением настоящего решения возложить на начальника финансово-экономического сектора О.В. Козак и постоянную комиссию Собрания депутатов Буденновского сельского поселения по бюджету, налогам и муниципальной собственности.</w:t>
      </w:r>
    </w:p>
    <w:p w:rsidR="00D96565" w:rsidRPr="002A1506" w:rsidRDefault="00D96565" w:rsidP="00D96565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6565" w:rsidRPr="002A1506" w:rsidRDefault="00D96565" w:rsidP="00D96565">
      <w:pPr>
        <w:jc w:val="both"/>
        <w:rPr>
          <w:sz w:val="26"/>
          <w:szCs w:val="26"/>
        </w:rPr>
      </w:pPr>
      <w:r w:rsidRPr="002A1506">
        <w:rPr>
          <w:sz w:val="26"/>
          <w:szCs w:val="26"/>
        </w:rPr>
        <w:t>Председатель Собрания депутатов-</w:t>
      </w:r>
    </w:p>
    <w:p w:rsidR="00D96565" w:rsidRPr="002A1506" w:rsidRDefault="00D96565" w:rsidP="00D96565">
      <w:pPr>
        <w:jc w:val="both"/>
        <w:rPr>
          <w:sz w:val="26"/>
          <w:szCs w:val="26"/>
        </w:rPr>
      </w:pPr>
      <w:r w:rsidRPr="002A1506">
        <w:rPr>
          <w:sz w:val="26"/>
          <w:szCs w:val="26"/>
        </w:rPr>
        <w:t>Глава Буденновского сельского поселения                                       В.С.Шевцов</w:t>
      </w:r>
    </w:p>
    <w:p w:rsidR="00D96565" w:rsidRPr="002A1506" w:rsidRDefault="00D96565" w:rsidP="00D96565">
      <w:pPr>
        <w:jc w:val="both"/>
        <w:rPr>
          <w:sz w:val="26"/>
          <w:szCs w:val="26"/>
        </w:rPr>
      </w:pPr>
    </w:p>
    <w:p w:rsidR="00D96565" w:rsidRPr="002A1506" w:rsidRDefault="00D96565" w:rsidP="00D96565">
      <w:pPr>
        <w:jc w:val="both"/>
        <w:rPr>
          <w:sz w:val="26"/>
          <w:szCs w:val="26"/>
        </w:rPr>
      </w:pPr>
      <w:r w:rsidRPr="002A1506">
        <w:rPr>
          <w:sz w:val="26"/>
          <w:szCs w:val="26"/>
        </w:rPr>
        <w:t xml:space="preserve">п. Конезавод имени Буденного </w:t>
      </w:r>
    </w:p>
    <w:p w:rsidR="00D96565" w:rsidRPr="002A1506" w:rsidRDefault="00D96565" w:rsidP="00D965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ноября </w:t>
      </w:r>
      <w:r w:rsidRPr="002A1506">
        <w:rPr>
          <w:sz w:val="26"/>
          <w:szCs w:val="26"/>
        </w:rPr>
        <w:t>2015 года</w:t>
      </w:r>
    </w:p>
    <w:p w:rsidR="00D96565" w:rsidRPr="002A1506" w:rsidRDefault="00D96565" w:rsidP="00D96565">
      <w:pPr>
        <w:jc w:val="both"/>
        <w:rPr>
          <w:sz w:val="26"/>
          <w:szCs w:val="26"/>
        </w:rPr>
      </w:pPr>
      <w:r w:rsidRPr="002A1506">
        <w:rPr>
          <w:sz w:val="26"/>
          <w:szCs w:val="26"/>
        </w:rPr>
        <w:t>№</w:t>
      </w:r>
      <w:r>
        <w:rPr>
          <w:sz w:val="26"/>
          <w:szCs w:val="26"/>
        </w:rPr>
        <w:t>143</w:t>
      </w:r>
      <w:r w:rsidRPr="002A1506">
        <w:rPr>
          <w:sz w:val="26"/>
          <w:szCs w:val="26"/>
        </w:rPr>
        <w:t xml:space="preserve">   </w:t>
      </w:r>
    </w:p>
    <w:p w:rsidR="00D96565" w:rsidRDefault="00D96565" w:rsidP="00D96565">
      <w:pPr>
        <w:jc w:val="both"/>
      </w:pPr>
    </w:p>
    <w:p w:rsidR="00D96565" w:rsidRDefault="00D96565" w:rsidP="00D96565">
      <w:pPr>
        <w:jc w:val="both"/>
      </w:pPr>
    </w:p>
    <w:p w:rsidR="00D96565" w:rsidRDefault="00D96565" w:rsidP="00D96565">
      <w:pPr>
        <w:jc w:val="both"/>
      </w:pPr>
    </w:p>
    <w:p w:rsidR="00D96565" w:rsidRDefault="00D96565" w:rsidP="00D96565">
      <w:pPr>
        <w:jc w:val="both"/>
      </w:pPr>
    </w:p>
    <w:p w:rsidR="00D96565" w:rsidRPr="00D56002" w:rsidRDefault="00D96565" w:rsidP="00D96565">
      <w:pPr>
        <w:ind w:left="4820"/>
        <w:jc w:val="right"/>
      </w:pPr>
      <w:r w:rsidRPr="00D56002">
        <w:t xml:space="preserve">Приложение № 1 </w:t>
      </w:r>
    </w:p>
    <w:p w:rsidR="00D96565" w:rsidRPr="001A6FCD" w:rsidRDefault="00D96565" w:rsidP="00D96565">
      <w:pPr>
        <w:suppressAutoHyphens w:val="0"/>
        <w:ind w:left="4820"/>
        <w:jc w:val="both"/>
        <w:rPr>
          <w:color w:val="000000"/>
          <w:kern w:val="1"/>
        </w:rPr>
      </w:pPr>
      <w:r w:rsidRPr="00D56002">
        <w:t xml:space="preserve">к </w:t>
      </w:r>
      <w:r>
        <w:t>решению</w:t>
      </w:r>
      <w:r w:rsidRPr="00D56002">
        <w:t xml:space="preserve"> </w:t>
      </w:r>
      <w:r>
        <w:t>Собрания депутатов Буденновского</w:t>
      </w:r>
      <w:r w:rsidRPr="00D56002">
        <w:t xml:space="preserve"> сельского поселения «</w:t>
      </w:r>
      <w:r>
        <w:rPr>
          <w:color w:val="000000"/>
          <w:kern w:val="1"/>
        </w:rPr>
        <w:t>Об утверждении структуры, схемы Администрации Буденновского  сельского поселения</w:t>
      </w:r>
      <w:r w:rsidRPr="00C06551">
        <w:rPr>
          <w:bCs/>
          <w:color w:val="000000"/>
        </w:rPr>
        <w:t>»</w:t>
      </w:r>
    </w:p>
    <w:p w:rsidR="00D96565" w:rsidRPr="006A1614" w:rsidRDefault="00D96565" w:rsidP="00D96565">
      <w:pPr>
        <w:jc w:val="both"/>
        <w:rPr>
          <w:sz w:val="28"/>
          <w:szCs w:val="28"/>
        </w:rPr>
      </w:pPr>
    </w:p>
    <w:tbl>
      <w:tblPr>
        <w:tblW w:w="11419" w:type="dxa"/>
        <w:tblInd w:w="93" w:type="dxa"/>
        <w:tblLook w:val="0000"/>
      </w:tblPr>
      <w:tblGrid>
        <w:gridCol w:w="923"/>
        <w:gridCol w:w="6456"/>
        <w:gridCol w:w="392"/>
        <w:gridCol w:w="1948"/>
        <w:gridCol w:w="1700"/>
      </w:tblGrid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6A161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СТРУКТУРА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    Администрации Буденновского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№п.п.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4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Глава Администрации Буденновского сельского поселени</w:t>
            </w:r>
            <w:proofErr w:type="gramStart"/>
            <w:r w:rsidRPr="006A1614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 контракту)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Сектор экономики и финансов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Начальник сектора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экономики и финансов</w:t>
            </w: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Ведущий специалист (главный бухгалтер)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Специалист 1-й категории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 экономист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Ведущий специалист по организационной, кадровой, правовой и архивной работе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Ведущий специалист по муниципальному хозяйству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Специалист 1-й категории по имущественным и земельным отношениям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70"/>
        </w:trPr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1-й категории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5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76476B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1-й категории </w:t>
            </w:r>
            <w:r w:rsidR="0076476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565" w:rsidRPr="00703533" w:rsidRDefault="00D96565" w:rsidP="00F46AD7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</w:t>
            </w:r>
            <w:r w:rsidRPr="00703533">
              <w:rPr>
                <w:rFonts w:eastAsia="Times New Roman"/>
                <w:b/>
                <w:sz w:val="28"/>
                <w:szCs w:val="28"/>
                <w:lang w:eastAsia="ru-RU"/>
              </w:rPr>
              <w:t>Технический персонал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Инспектор ВУС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9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Инспектор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Инспектор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 xml:space="preserve">Инспектор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Обслуживающий </w:t>
            </w:r>
            <w:r w:rsidRPr="006A1614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Уборщик служебных помещений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2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565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CB1BC3">
        <w:trPr>
          <w:trHeight w:val="21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565" w:rsidRDefault="00D96565" w:rsidP="00D96565">
            <w:pPr>
              <w:jc w:val="center"/>
            </w:pPr>
            <w:r w:rsidRPr="00124556">
              <w:rPr>
                <w:rFonts w:eastAsia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CB1BC3">
        <w:trPr>
          <w:trHeight w:val="13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565" w:rsidRDefault="00D96565" w:rsidP="00D96565">
            <w:pPr>
              <w:jc w:val="center"/>
            </w:pPr>
            <w:r w:rsidRPr="00124556">
              <w:rPr>
                <w:rFonts w:eastAsia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96565" w:rsidRPr="006A1614" w:rsidTr="00F46AD7">
        <w:trPr>
          <w:trHeight w:val="2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sz w:val="28"/>
                <w:szCs w:val="28"/>
                <w:lang w:val="en-US" w:eastAsia="ru-RU"/>
              </w:rPr>
            </w:pPr>
            <w:r w:rsidRPr="006A1614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ВСЕГО</w:t>
            </w:r>
            <w:r w:rsidRPr="006A1614">
              <w:rPr>
                <w:rFonts w:eastAsia="Times New Roman"/>
                <w:b/>
                <w:i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A1614"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6A1614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65" w:rsidRPr="006A1614" w:rsidRDefault="00D96565" w:rsidP="00F46AD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96565" w:rsidRPr="006A1614" w:rsidRDefault="00D96565" w:rsidP="00D96565">
      <w:pPr>
        <w:jc w:val="both"/>
        <w:rPr>
          <w:sz w:val="28"/>
          <w:szCs w:val="28"/>
        </w:rPr>
      </w:pPr>
    </w:p>
    <w:p w:rsidR="00D96565" w:rsidRPr="006A1614" w:rsidRDefault="00D96565" w:rsidP="00D96565">
      <w:pPr>
        <w:jc w:val="both"/>
        <w:rPr>
          <w:sz w:val="28"/>
          <w:szCs w:val="28"/>
        </w:rPr>
      </w:pPr>
    </w:p>
    <w:p w:rsidR="00D96565" w:rsidRDefault="00D96565" w:rsidP="00D96565">
      <w:pPr>
        <w:jc w:val="both"/>
        <w:sectPr w:rsidR="00D96565" w:rsidSect="002A1506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6A1614">
        <w:rPr>
          <w:sz w:val="28"/>
          <w:szCs w:val="28"/>
        </w:rPr>
        <w:t xml:space="preserve">  </w:t>
      </w:r>
    </w:p>
    <w:p w:rsidR="00D96565" w:rsidRPr="00397F14" w:rsidRDefault="00D96565" w:rsidP="00D96565">
      <w:pPr>
        <w:ind w:left="-180" w:right="-185"/>
        <w:jc w:val="center"/>
        <w:rPr>
          <w:b/>
        </w:rPr>
      </w:pPr>
    </w:p>
    <w:p w:rsidR="00FF3987" w:rsidRDefault="00FF3987"/>
    <w:sectPr w:rsidR="00FF3987" w:rsidSect="00D41802">
      <w:type w:val="continuous"/>
      <w:pgSz w:w="16838" w:h="11906" w:orient="landscape"/>
      <w:pgMar w:top="180" w:right="98" w:bottom="46" w:left="180" w:header="709" w:footer="709" w:gutter="0"/>
      <w:cols w:num="2" w:space="708" w:equalWidth="0">
        <w:col w:w="14946" w:space="708"/>
        <w:col w:w="9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565"/>
    <w:rsid w:val="00226EFF"/>
    <w:rsid w:val="006B66DD"/>
    <w:rsid w:val="0076476B"/>
    <w:rsid w:val="00D96565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565"/>
    <w:pPr>
      <w:widowControl/>
      <w:suppressAutoHyphens w:val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65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2016-01-28T04:19:00Z</dcterms:created>
  <dcterms:modified xsi:type="dcterms:W3CDTF">2016-01-28T04:19:00Z</dcterms:modified>
</cp:coreProperties>
</file>