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2F1" w:rsidRPr="00B452F1" w:rsidRDefault="00B452F1" w:rsidP="00B452F1">
      <w:pPr>
        <w:pStyle w:val="a6"/>
        <w:outlineLvl w:val="0"/>
        <w:rPr>
          <w:b/>
          <w:sz w:val="28"/>
          <w:szCs w:val="28"/>
        </w:rPr>
      </w:pPr>
      <w:r w:rsidRPr="00B452F1">
        <w:rPr>
          <w:b/>
          <w:sz w:val="28"/>
          <w:szCs w:val="28"/>
        </w:rPr>
        <w:t>РОССИЙСКАЯ ФЕДЕРАЦИЯ</w:t>
      </w:r>
    </w:p>
    <w:p w:rsidR="00B452F1" w:rsidRPr="00B452F1" w:rsidRDefault="00B452F1" w:rsidP="00B45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2F1">
        <w:rPr>
          <w:rFonts w:ascii="Times New Roman" w:eastAsia="Calibri" w:hAnsi="Times New Roman" w:cs="Times New Roman"/>
          <w:b/>
          <w:sz w:val="28"/>
          <w:szCs w:val="28"/>
        </w:rPr>
        <w:t>РОСТОВСКАЯ ОБЛАСТЬ</w:t>
      </w:r>
    </w:p>
    <w:p w:rsidR="00B452F1" w:rsidRPr="00B452F1" w:rsidRDefault="00B452F1" w:rsidP="00B45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2F1">
        <w:rPr>
          <w:rFonts w:ascii="Times New Roman" w:eastAsia="Calibri" w:hAnsi="Times New Roman" w:cs="Times New Roman"/>
          <w:b/>
          <w:sz w:val="28"/>
          <w:szCs w:val="28"/>
        </w:rPr>
        <w:t>САЛЬСКИЙ РАЙОН</w:t>
      </w:r>
    </w:p>
    <w:p w:rsidR="00B452F1" w:rsidRPr="00B452F1" w:rsidRDefault="00B452F1" w:rsidP="00B45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2F1">
        <w:rPr>
          <w:rFonts w:ascii="Times New Roman" w:eastAsia="Calibri" w:hAnsi="Times New Roman" w:cs="Times New Roman"/>
          <w:b/>
          <w:sz w:val="28"/>
          <w:szCs w:val="28"/>
        </w:rPr>
        <w:t>МУНИЦИПАЛЬНОЕ ОБРАЗОВАНИЕ</w:t>
      </w:r>
    </w:p>
    <w:p w:rsidR="00B452F1" w:rsidRPr="00B452F1" w:rsidRDefault="00B452F1" w:rsidP="00B452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452F1">
        <w:rPr>
          <w:rFonts w:ascii="Times New Roman" w:eastAsia="Calibri" w:hAnsi="Times New Roman" w:cs="Times New Roman"/>
          <w:b/>
          <w:sz w:val="28"/>
          <w:szCs w:val="28"/>
        </w:rPr>
        <w:t>«БУДЕННОВСКОЕСЕЛЬСКОЕ ПОСЕЛЕНИЕ»</w:t>
      </w:r>
    </w:p>
    <w:p w:rsidR="00B452F1" w:rsidRPr="00B452F1" w:rsidRDefault="00B452F1" w:rsidP="00B452F1">
      <w:pPr>
        <w:spacing w:after="0" w:line="240" w:lineRule="auto"/>
        <w:ind w:left="-851"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452F1">
        <w:rPr>
          <w:rFonts w:ascii="Times New Roman" w:eastAsia="Calibri" w:hAnsi="Times New Roman" w:cs="Times New Roman"/>
          <w:b/>
          <w:sz w:val="28"/>
          <w:szCs w:val="28"/>
        </w:rPr>
        <w:t>СОБРАНИЕ ДЕПУТАТОВ БУДЕННОВСКОГОСЕЛЬСКОГО ПОСЕЛЕНИЯ</w:t>
      </w:r>
    </w:p>
    <w:p w:rsid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81" w:rsidRPr="00FE73D4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3D4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EE3681" w:rsidRDefault="00EE3681" w:rsidP="00EE36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3681" w:rsidRPr="00B452F1" w:rsidRDefault="00EE3681" w:rsidP="00EE3681">
      <w:pPr>
        <w:spacing w:after="0" w:line="240" w:lineRule="auto"/>
        <w:ind w:right="4252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Об утверждении схемы избирательных округов для проведения выборов депутатов Собрания депутатов Бу</w:t>
      </w:r>
      <w:r w:rsidR="005E6D82" w:rsidRPr="00B452F1">
        <w:rPr>
          <w:rFonts w:ascii="Times New Roman" w:hAnsi="Times New Roman" w:cs="Times New Roman"/>
          <w:sz w:val="28"/>
          <w:szCs w:val="28"/>
        </w:rPr>
        <w:t>денновского сельского поселения</w:t>
      </w:r>
    </w:p>
    <w:p w:rsidR="00EE3681" w:rsidRPr="00B452F1" w:rsidRDefault="00EE3681" w:rsidP="00EE3681">
      <w:pPr>
        <w:spacing w:after="0" w:line="240" w:lineRule="auto"/>
        <w:ind w:right="4252"/>
        <w:rPr>
          <w:rFonts w:ascii="Times New Roman" w:hAnsi="Times New Roman" w:cs="Times New Roman"/>
          <w:sz w:val="28"/>
          <w:szCs w:val="28"/>
        </w:rPr>
      </w:pPr>
    </w:p>
    <w:p w:rsidR="00EE3681" w:rsidRPr="00B452F1" w:rsidRDefault="00EE3681" w:rsidP="00EE3681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b/>
          <w:sz w:val="28"/>
          <w:szCs w:val="28"/>
        </w:rPr>
        <w:t xml:space="preserve">Принято </w:t>
      </w:r>
    </w:p>
    <w:p w:rsidR="00EE3681" w:rsidRPr="00B452F1" w:rsidRDefault="00EE3681" w:rsidP="00EE3681">
      <w:pPr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b/>
          <w:sz w:val="28"/>
          <w:szCs w:val="28"/>
        </w:rPr>
        <w:t>Собранием депутатов</w:t>
      </w:r>
    </w:p>
    <w:p w:rsidR="00EE3681" w:rsidRPr="00B452F1" w:rsidRDefault="00EE3681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b/>
          <w:sz w:val="28"/>
          <w:szCs w:val="28"/>
        </w:rPr>
        <w:t>Буденновского сельского поселения</w:t>
      </w:r>
      <w:r w:rsidRPr="00B452F1">
        <w:rPr>
          <w:rFonts w:ascii="Times New Roman" w:hAnsi="Times New Roman" w:cs="Times New Roman"/>
          <w:b/>
          <w:sz w:val="28"/>
          <w:szCs w:val="28"/>
        </w:rPr>
        <w:tab/>
      </w:r>
      <w:r w:rsidRPr="00B452F1">
        <w:rPr>
          <w:rFonts w:ascii="Times New Roman" w:hAnsi="Times New Roman" w:cs="Times New Roman"/>
          <w:b/>
          <w:sz w:val="28"/>
          <w:szCs w:val="28"/>
        </w:rPr>
        <w:tab/>
      </w:r>
      <w:r w:rsidRPr="00B452F1">
        <w:rPr>
          <w:rFonts w:ascii="Times New Roman" w:hAnsi="Times New Roman" w:cs="Times New Roman"/>
          <w:b/>
          <w:sz w:val="28"/>
          <w:szCs w:val="28"/>
        </w:rPr>
        <w:tab/>
      </w:r>
      <w:r w:rsidR="00EE67CC" w:rsidRPr="00B452F1">
        <w:rPr>
          <w:rFonts w:ascii="Times New Roman" w:hAnsi="Times New Roman" w:cs="Times New Roman"/>
          <w:b/>
          <w:sz w:val="28"/>
          <w:szCs w:val="28"/>
        </w:rPr>
        <w:t xml:space="preserve">29 февраля </w:t>
      </w:r>
      <w:r w:rsidRPr="00B452F1">
        <w:rPr>
          <w:rFonts w:ascii="Times New Roman" w:hAnsi="Times New Roman" w:cs="Times New Roman"/>
          <w:b/>
          <w:sz w:val="28"/>
          <w:szCs w:val="28"/>
        </w:rPr>
        <w:t>2016</w:t>
      </w:r>
      <w:r w:rsidR="00EE67CC" w:rsidRPr="00B452F1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B452F1" w:rsidRPr="00B452F1">
        <w:rPr>
          <w:rFonts w:ascii="Times New Roman" w:hAnsi="Times New Roman" w:cs="Times New Roman"/>
          <w:b/>
          <w:sz w:val="28"/>
          <w:szCs w:val="28"/>
        </w:rPr>
        <w:t>а</w:t>
      </w:r>
    </w:p>
    <w:p w:rsidR="00EE3681" w:rsidRPr="00B452F1" w:rsidRDefault="00EE3681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E3681" w:rsidRPr="00B452F1" w:rsidRDefault="00AD12B0" w:rsidP="00AD12B0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ab/>
      </w:r>
      <w:r w:rsidR="00EE3681" w:rsidRPr="00B452F1">
        <w:rPr>
          <w:rFonts w:ascii="Times New Roman" w:hAnsi="Times New Roman" w:cs="Times New Roman"/>
          <w:sz w:val="28"/>
          <w:szCs w:val="28"/>
        </w:rPr>
        <w:t>В соответствии со статьей 8 Областного закона от 08.08.2011 года № 645-ЗС «О выборах депутатов представительных органов муниципальных образований в Ростовской области» Собрание депутатов Буденновского сельского поселения</w:t>
      </w:r>
    </w:p>
    <w:p w:rsidR="00EE3681" w:rsidRPr="00B452F1" w:rsidRDefault="00EE3681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EE3681" w:rsidRPr="00B452F1" w:rsidRDefault="00AD12B0" w:rsidP="00EE3681">
      <w:pPr>
        <w:tabs>
          <w:tab w:val="left" w:pos="5103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р</w:t>
      </w:r>
      <w:r w:rsidR="00EE3681" w:rsidRPr="00B452F1">
        <w:rPr>
          <w:rFonts w:ascii="Times New Roman" w:hAnsi="Times New Roman" w:cs="Times New Roman"/>
          <w:sz w:val="28"/>
          <w:szCs w:val="28"/>
        </w:rPr>
        <w:t>ешило:</w:t>
      </w:r>
    </w:p>
    <w:p w:rsidR="005E6D82" w:rsidRPr="00B452F1" w:rsidRDefault="005E6D82" w:rsidP="005E6D82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Утвердить схему избирательных округов для проведения выборов депутатов Собрания депутатов Буденновского  сельского поселения четвертого созыва (прилагается).</w:t>
      </w:r>
    </w:p>
    <w:p w:rsidR="005E6D82" w:rsidRPr="00B452F1" w:rsidRDefault="005E6D82" w:rsidP="005E6D82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Обнародовать схему избирательных округов  в соответствии с требованиями Устава муниципального образования «Буденновское сельское поселение»,  в том числе на официально</w:t>
      </w:r>
      <w:r w:rsidR="001E2F4F" w:rsidRPr="00B452F1">
        <w:rPr>
          <w:rFonts w:ascii="Times New Roman" w:hAnsi="Times New Roman" w:cs="Times New Roman"/>
          <w:sz w:val="28"/>
          <w:szCs w:val="28"/>
        </w:rPr>
        <w:t>м сайте</w:t>
      </w:r>
      <w:r w:rsidRPr="00B452F1">
        <w:rPr>
          <w:rFonts w:ascii="Times New Roman" w:hAnsi="Times New Roman" w:cs="Times New Roman"/>
          <w:sz w:val="28"/>
          <w:szCs w:val="28"/>
        </w:rPr>
        <w:t xml:space="preserve">  Администрации Буденновского  сельского поселения в сети Интернет, включая её графическое изображение, не позднее чем через пять дней.</w:t>
      </w:r>
    </w:p>
    <w:p w:rsidR="005E6D82" w:rsidRPr="00B452F1" w:rsidRDefault="005E6D82" w:rsidP="005E6D82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Предоставить настоящее решение в Территориальную избирательную  комиссию Сальского района Ростовской области.</w:t>
      </w:r>
    </w:p>
    <w:p w:rsidR="005E6D82" w:rsidRPr="0098023C" w:rsidRDefault="005E6D82" w:rsidP="005E6D82">
      <w:pPr>
        <w:pStyle w:val="a3"/>
        <w:numPr>
          <w:ilvl w:val="0"/>
          <w:numId w:val="2"/>
        </w:num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52F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452F1">
        <w:rPr>
          <w:rFonts w:ascii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Собрания депутатов Буденновского сельского поселения</w:t>
      </w:r>
      <w:r w:rsidRPr="00B452F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8023C">
        <w:rPr>
          <w:rFonts w:ascii="Times New Roman" w:hAnsi="Times New Roman" w:cs="Times New Roman"/>
          <w:sz w:val="28"/>
          <w:szCs w:val="28"/>
        </w:rPr>
        <w:t>по местному самоуправлению и социальной политике.</w:t>
      </w:r>
    </w:p>
    <w:p w:rsidR="0098023C" w:rsidRPr="0098023C" w:rsidRDefault="0098023C" w:rsidP="0098023C">
      <w:pPr>
        <w:ind w:left="284" w:right="2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D12B0" w:rsidRPr="00B452F1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D12B0" w:rsidRPr="00B452F1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452F1" w:rsidRPr="00B452F1" w:rsidRDefault="00B452F1" w:rsidP="00B452F1">
      <w:pPr>
        <w:spacing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B452F1">
        <w:rPr>
          <w:rFonts w:ascii="Times New Roman" w:eastAsia="Calibri" w:hAnsi="Times New Roman" w:cs="Times New Roman"/>
          <w:sz w:val="28"/>
          <w:szCs w:val="28"/>
        </w:rPr>
        <w:t>Председатель Собрания депутатов-</w:t>
      </w:r>
    </w:p>
    <w:p w:rsidR="00B452F1" w:rsidRPr="000B44BC" w:rsidRDefault="00B452F1" w:rsidP="00B452F1">
      <w:pPr>
        <w:spacing w:after="0" w:line="240" w:lineRule="auto"/>
        <w:jc w:val="both"/>
        <w:outlineLvl w:val="0"/>
        <w:rPr>
          <w:rFonts w:ascii="Calibri" w:eastAsia="Calibri" w:hAnsi="Calibri" w:cs="Times New Roman"/>
          <w:sz w:val="28"/>
          <w:szCs w:val="28"/>
        </w:rPr>
      </w:pPr>
      <w:r w:rsidRPr="00B452F1">
        <w:rPr>
          <w:rFonts w:ascii="Times New Roman" w:eastAsia="Calibri" w:hAnsi="Times New Roman" w:cs="Times New Roman"/>
          <w:sz w:val="28"/>
          <w:szCs w:val="28"/>
        </w:rPr>
        <w:t>Глава Буденновского сельского поселения                                     В.С.Шевцов</w:t>
      </w:r>
    </w:p>
    <w:p w:rsidR="00B452F1" w:rsidRPr="000B44BC" w:rsidRDefault="00B452F1" w:rsidP="00B452F1">
      <w:pPr>
        <w:jc w:val="both"/>
        <w:rPr>
          <w:rFonts w:ascii="Calibri" w:eastAsia="Calibri" w:hAnsi="Calibri" w:cs="Times New Roman"/>
          <w:sz w:val="28"/>
          <w:szCs w:val="28"/>
        </w:rPr>
      </w:pPr>
    </w:p>
    <w:p w:rsidR="00AD12B0" w:rsidRPr="00B452F1" w:rsidRDefault="00AD12B0" w:rsidP="00AD12B0">
      <w:pPr>
        <w:tabs>
          <w:tab w:val="left" w:pos="5103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п. Конезавод имени Буденного</w:t>
      </w:r>
    </w:p>
    <w:p w:rsidR="00EE3681" w:rsidRPr="00B452F1" w:rsidRDefault="00B452F1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 xml:space="preserve">«29» февраля </w:t>
      </w:r>
      <w:r w:rsidR="00AD12B0" w:rsidRPr="00B452F1">
        <w:rPr>
          <w:rFonts w:ascii="Times New Roman" w:hAnsi="Times New Roman" w:cs="Times New Roman"/>
          <w:sz w:val="28"/>
          <w:szCs w:val="28"/>
        </w:rPr>
        <w:t>2016</w:t>
      </w:r>
      <w:r w:rsidRPr="00B452F1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EE3681" w:rsidRPr="00B452F1" w:rsidRDefault="00AD12B0" w:rsidP="00EE3681">
      <w:pPr>
        <w:tabs>
          <w:tab w:val="left" w:pos="5103"/>
        </w:tabs>
        <w:spacing w:after="0" w:line="240" w:lineRule="auto"/>
        <w:ind w:right="-1"/>
        <w:rPr>
          <w:rFonts w:ascii="Times New Roman" w:hAnsi="Times New Roman" w:cs="Times New Roman"/>
          <w:color w:val="FF0000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№ 1</w:t>
      </w:r>
      <w:r w:rsidR="00B452F1" w:rsidRPr="00B452F1">
        <w:rPr>
          <w:rFonts w:ascii="Times New Roman" w:hAnsi="Times New Roman" w:cs="Times New Roman"/>
          <w:sz w:val="28"/>
          <w:szCs w:val="28"/>
        </w:rPr>
        <w:t>57</w:t>
      </w:r>
      <w:r w:rsidR="00EE3681" w:rsidRPr="00B452F1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E3681" w:rsidRPr="00B452F1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E3681" w:rsidRPr="00B452F1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EE3681" w:rsidRPr="00B452F1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B452F1" w:rsidRDefault="00B452F1" w:rsidP="00B452F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E73D4" w:rsidRPr="00B452F1" w:rsidRDefault="00B452F1" w:rsidP="00B452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FE73D4" w:rsidRPr="00B452F1">
        <w:rPr>
          <w:rFonts w:ascii="Times New Roman" w:hAnsi="Times New Roman" w:cs="Times New Roman"/>
        </w:rPr>
        <w:t xml:space="preserve">Приложение 1 </w:t>
      </w:r>
    </w:p>
    <w:p w:rsidR="00B452F1" w:rsidRDefault="00B452F1" w:rsidP="00B452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FE73D4" w:rsidRPr="00B452F1">
        <w:rPr>
          <w:rFonts w:ascii="Times New Roman" w:hAnsi="Times New Roman" w:cs="Times New Roman"/>
        </w:rPr>
        <w:t xml:space="preserve">к решению Собрания депутатов </w:t>
      </w:r>
    </w:p>
    <w:p w:rsidR="00B452F1" w:rsidRDefault="00B452F1" w:rsidP="00B452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FE73D4" w:rsidRPr="00B452F1">
        <w:rPr>
          <w:rFonts w:ascii="Times New Roman" w:hAnsi="Times New Roman" w:cs="Times New Roman"/>
        </w:rPr>
        <w:t xml:space="preserve">Буденновского сельского поселения </w:t>
      </w:r>
    </w:p>
    <w:p w:rsidR="00FE73D4" w:rsidRPr="0098023C" w:rsidRDefault="00B452F1" w:rsidP="00B452F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</w:t>
      </w:r>
      <w:r w:rsidR="00FE73D4" w:rsidRPr="0098023C">
        <w:rPr>
          <w:rFonts w:ascii="Times New Roman" w:hAnsi="Times New Roman" w:cs="Times New Roman"/>
        </w:rPr>
        <w:t xml:space="preserve">от </w:t>
      </w:r>
      <w:r w:rsidR="005E6D82" w:rsidRPr="0098023C">
        <w:rPr>
          <w:rFonts w:ascii="Times New Roman" w:hAnsi="Times New Roman" w:cs="Times New Roman"/>
        </w:rPr>
        <w:t xml:space="preserve"> </w:t>
      </w:r>
      <w:r w:rsidRPr="0098023C">
        <w:rPr>
          <w:rFonts w:ascii="Times New Roman" w:hAnsi="Times New Roman" w:cs="Times New Roman"/>
        </w:rPr>
        <w:t>29</w:t>
      </w:r>
      <w:r w:rsidR="00FE73D4" w:rsidRPr="0098023C">
        <w:rPr>
          <w:rFonts w:ascii="Times New Roman" w:hAnsi="Times New Roman" w:cs="Times New Roman"/>
        </w:rPr>
        <w:t>.0</w:t>
      </w:r>
      <w:r w:rsidRPr="0098023C">
        <w:rPr>
          <w:rFonts w:ascii="Times New Roman" w:hAnsi="Times New Roman" w:cs="Times New Roman"/>
        </w:rPr>
        <w:t>2</w:t>
      </w:r>
      <w:r w:rsidR="00FE73D4" w:rsidRPr="0098023C">
        <w:rPr>
          <w:rFonts w:ascii="Times New Roman" w:hAnsi="Times New Roman" w:cs="Times New Roman"/>
        </w:rPr>
        <w:t>.2016 № 1</w:t>
      </w:r>
      <w:r w:rsidRPr="0098023C">
        <w:rPr>
          <w:rFonts w:ascii="Times New Roman" w:hAnsi="Times New Roman" w:cs="Times New Roman"/>
        </w:rPr>
        <w:t>57</w:t>
      </w:r>
    </w:p>
    <w:p w:rsidR="00EE3681" w:rsidRPr="00B452F1" w:rsidRDefault="00FE73D4" w:rsidP="00FE73D4">
      <w:pPr>
        <w:tabs>
          <w:tab w:val="left" w:pos="3928"/>
        </w:tabs>
        <w:rPr>
          <w:sz w:val="28"/>
          <w:szCs w:val="28"/>
        </w:rPr>
      </w:pPr>
      <w:r w:rsidRPr="00B452F1">
        <w:rPr>
          <w:sz w:val="28"/>
          <w:szCs w:val="28"/>
        </w:rPr>
        <w:tab/>
      </w:r>
    </w:p>
    <w:p w:rsidR="00FE73D4" w:rsidRPr="00B452F1" w:rsidRDefault="00FE73D4" w:rsidP="00FE73D4">
      <w:pPr>
        <w:jc w:val="center"/>
        <w:rPr>
          <w:b/>
          <w:sz w:val="28"/>
          <w:szCs w:val="28"/>
        </w:rPr>
      </w:pPr>
    </w:p>
    <w:p w:rsidR="00FE73D4" w:rsidRPr="00B452F1" w:rsidRDefault="00FE73D4" w:rsidP="00FE73D4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B452F1">
        <w:rPr>
          <w:rFonts w:ascii="Times New Roman CYR" w:hAnsi="Times New Roman CYR"/>
          <w:b/>
          <w:sz w:val="28"/>
          <w:szCs w:val="28"/>
        </w:rPr>
        <w:t xml:space="preserve">Схема избирательных округов по выборам депутатов </w:t>
      </w:r>
    </w:p>
    <w:p w:rsidR="00FE73D4" w:rsidRPr="00B452F1" w:rsidRDefault="00FE73D4" w:rsidP="00FE73D4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B452F1">
        <w:rPr>
          <w:rFonts w:ascii="Times New Roman CYR" w:hAnsi="Times New Roman CYR"/>
          <w:b/>
          <w:sz w:val="28"/>
          <w:szCs w:val="28"/>
        </w:rPr>
        <w:t xml:space="preserve">Собрания депутатов Буденновского сельского поселения </w:t>
      </w:r>
    </w:p>
    <w:p w:rsidR="00FE73D4" w:rsidRPr="00B452F1" w:rsidRDefault="00FE73D4" w:rsidP="00FE73D4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B452F1">
        <w:rPr>
          <w:rFonts w:ascii="Times New Roman CYR" w:hAnsi="Times New Roman CYR"/>
          <w:b/>
          <w:sz w:val="28"/>
          <w:szCs w:val="28"/>
        </w:rPr>
        <w:t>четвертого созыва</w:t>
      </w:r>
    </w:p>
    <w:p w:rsidR="00FE73D4" w:rsidRPr="00B452F1" w:rsidRDefault="00FE73D4" w:rsidP="00FE73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3D4" w:rsidRPr="00B452F1" w:rsidRDefault="00FE73D4" w:rsidP="00FE73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b/>
          <w:sz w:val="28"/>
          <w:szCs w:val="28"/>
        </w:rPr>
        <w:t>Избирательный округ № 1 – многомандатный (6 мандатов)</w:t>
      </w:r>
    </w:p>
    <w:p w:rsidR="00FE73D4" w:rsidRPr="00B452F1" w:rsidRDefault="00FE73D4" w:rsidP="00FE73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 xml:space="preserve">Территориальная избирательная комиссия Сальского района - </w:t>
      </w:r>
      <w:proofErr w:type="gramStart"/>
      <w:r w:rsidRPr="00B452F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452F1">
        <w:rPr>
          <w:rFonts w:ascii="Times New Roman" w:hAnsi="Times New Roman" w:cs="Times New Roman"/>
          <w:sz w:val="28"/>
          <w:szCs w:val="28"/>
        </w:rPr>
        <w:t>. Сальск, ул. Ленина, 22</w:t>
      </w:r>
    </w:p>
    <w:p w:rsidR="00FE73D4" w:rsidRPr="00B452F1" w:rsidRDefault="00FE73D4" w:rsidP="00FE73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>Границы:  п</w:t>
      </w:r>
      <w:proofErr w:type="gramStart"/>
      <w:r w:rsidRPr="00B452F1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452F1">
        <w:rPr>
          <w:rFonts w:ascii="Times New Roman" w:hAnsi="Times New Roman" w:cs="Times New Roman"/>
          <w:sz w:val="28"/>
          <w:szCs w:val="28"/>
        </w:rPr>
        <w:t>онезавод имени Буденного (1768 избирателей), п.</w:t>
      </w:r>
      <w:r w:rsidR="00EE67CC" w:rsidRPr="00B452F1">
        <w:rPr>
          <w:rFonts w:ascii="Times New Roman" w:hAnsi="Times New Roman" w:cs="Times New Roman"/>
          <w:sz w:val="28"/>
          <w:szCs w:val="28"/>
        </w:rPr>
        <w:t xml:space="preserve"> </w:t>
      </w:r>
      <w:r w:rsidRPr="00B452F1">
        <w:rPr>
          <w:rFonts w:ascii="Times New Roman" w:hAnsi="Times New Roman" w:cs="Times New Roman"/>
          <w:sz w:val="28"/>
          <w:szCs w:val="28"/>
        </w:rPr>
        <w:t>Верхнеянинский (48 избирателей).</w:t>
      </w:r>
    </w:p>
    <w:p w:rsidR="00FE73D4" w:rsidRPr="00B452F1" w:rsidRDefault="00FE73D4" w:rsidP="00FE73D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452F1">
        <w:rPr>
          <w:rFonts w:ascii="Times New Roman" w:hAnsi="Times New Roman" w:cs="Times New Roman"/>
          <w:color w:val="000000"/>
          <w:sz w:val="28"/>
          <w:szCs w:val="28"/>
        </w:rPr>
        <w:t xml:space="preserve">     Количество избирателей – 1816.</w:t>
      </w:r>
    </w:p>
    <w:p w:rsidR="00FE73D4" w:rsidRPr="00B452F1" w:rsidRDefault="00FE73D4" w:rsidP="005E6D8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73D4" w:rsidRPr="00B452F1" w:rsidRDefault="00FE73D4" w:rsidP="00FE73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b/>
          <w:sz w:val="28"/>
          <w:szCs w:val="28"/>
        </w:rPr>
        <w:t>Избирательный округ № 2 – многомандатный (4 мандата)</w:t>
      </w:r>
    </w:p>
    <w:p w:rsidR="00FE73D4" w:rsidRPr="00B452F1" w:rsidRDefault="00FE73D4" w:rsidP="00FE73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 xml:space="preserve">Территориальная избирательная комиссия Сальского района - </w:t>
      </w:r>
      <w:proofErr w:type="gramStart"/>
      <w:r w:rsidRPr="00B452F1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452F1">
        <w:rPr>
          <w:rFonts w:ascii="Times New Roman" w:hAnsi="Times New Roman" w:cs="Times New Roman"/>
          <w:sz w:val="28"/>
          <w:szCs w:val="28"/>
        </w:rPr>
        <w:t>. Сальск, ул. Ленина, 22</w:t>
      </w:r>
    </w:p>
    <w:p w:rsidR="00FE73D4" w:rsidRPr="00B452F1" w:rsidRDefault="00FE73D4" w:rsidP="00FE73D4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452F1">
        <w:rPr>
          <w:rFonts w:ascii="Times New Roman" w:hAnsi="Times New Roman" w:cs="Times New Roman"/>
          <w:color w:val="000000"/>
          <w:sz w:val="28"/>
          <w:szCs w:val="28"/>
        </w:rPr>
        <w:t>Границы: территория п. Поливной (290 избирателей), п.</w:t>
      </w:r>
      <w:r w:rsidR="00EE67CC" w:rsidRPr="00B452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52F1">
        <w:rPr>
          <w:rFonts w:ascii="Times New Roman" w:hAnsi="Times New Roman" w:cs="Times New Roman"/>
          <w:color w:val="000000"/>
          <w:sz w:val="28"/>
          <w:szCs w:val="28"/>
        </w:rPr>
        <w:t xml:space="preserve">Сальский Беслан (147 избирателей), п. 25 Лет </w:t>
      </w:r>
      <w:proofErr w:type="spellStart"/>
      <w:r w:rsidRPr="00B452F1">
        <w:rPr>
          <w:rFonts w:ascii="Times New Roman" w:hAnsi="Times New Roman" w:cs="Times New Roman"/>
          <w:color w:val="000000"/>
          <w:sz w:val="28"/>
          <w:szCs w:val="28"/>
        </w:rPr>
        <w:t>Военконезавода</w:t>
      </w:r>
      <w:proofErr w:type="spellEnd"/>
      <w:r w:rsidRPr="00B452F1">
        <w:rPr>
          <w:rFonts w:ascii="Times New Roman" w:hAnsi="Times New Roman" w:cs="Times New Roman"/>
          <w:color w:val="000000"/>
          <w:sz w:val="28"/>
          <w:szCs w:val="28"/>
        </w:rPr>
        <w:t xml:space="preserve"> (80 избирателей), п.</w:t>
      </w:r>
      <w:r w:rsidR="00EE67CC" w:rsidRPr="00B452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52F1">
        <w:rPr>
          <w:rFonts w:ascii="Times New Roman" w:hAnsi="Times New Roman" w:cs="Times New Roman"/>
          <w:color w:val="000000"/>
          <w:sz w:val="28"/>
          <w:szCs w:val="28"/>
        </w:rPr>
        <w:t xml:space="preserve">Манычстрой (428 избирателей).               </w:t>
      </w:r>
      <w:proofErr w:type="gramEnd"/>
    </w:p>
    <w:p w:rsidR="00FE73D4" w:rsidRPr="00B452F1" w:rsidRDefault="00FE73D4" w:rsidP="00FE73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2F1">
        <w:rPr>
          <w:rFonts w:ascii="Times New Roman" w:hAnsi="Times New Roman" w:cs="Times New Roman"/>
          <w:sz w:val="28"/>
          <w:szCs w:val="28"/>
        </w:rPr>
        <w:t xml:space="preserve">                 Количество избирателей – 945.</w:t>
      </w:r>
    </w:p>
    <w:p w:rsidR="00FE73D4" w:rsidRPr="00B452F1" w:rsidRDefault="00FE73D4" w:rsidP="00FE73D4">
      <w:pPr>
        <w:spacing w:line="360" w:lineRule="auto"/>
        <w:jc w:val="both"/>
        <w:rPr>
          <w:sz w:val="28"/>
          <w:szCs w:val="28"/>
        </w:rPr>
      </w:pPr>
    </w:p>
    <w:p w:rsidR="00FE73D4" w:rsidRPr="00B452F1" w:rsidRDefault="00FE73D4" w:rsidP="00FE73D4">
      <w:pPr>
        <w:spacing w:line="360" w:lineRule="auto"/>
        <w:ind w:right="-2"/>
        <w:jc w:val="both"/>
        <w:rPr>
          <w:sz w:val="28"/>
          <w:szCs w:val="28"/>
        </w:rPr>
      </w:pPr>
    </w:p>
    <w:p w:rsidR="00FE73D4" w:rsidRPr="00B452F1" w:rsidRDefault="00FE73D4" w:rsidP="00FE73D4">
      <w:pPr>
        <w:spacing w:line="360" w:lineRule="auto"/>
        <w:jc w:val="center"/>
        <w:rPr>
          <w:b/>
          <w:sz w:val="28"/>
          <w:szCs w:val="28"/>
        </w:rPr>
      </w:pPr>
    </w:p>
    <w:p w:rsidR="00FE73D4" w:rsidRPr="00B452F1" w:rsidRDefault="00FE73D4" w:rsidP="00FE73D4">
      <w:pPr>
        <w:ind w:right="-2"/>
        <w:jc w:val="both"/>
        <w:rPr>
          <w:sz w:val="28"/>
          <w:szCs w:val="28"/>
        </w:rPr>
      </w:pPr>
    </w:p>
    <w:p w:rsidR="00FE73D4" w:rsidRPr="00B452F1" w:rsidRDefault="00FE73D4" w:rsidP="00FE73D4">
      <w:pPr>
        <w:ind w:right="-106"/>
        <w:rPr>
          <w:rFonts w:ascii="Times New Roman CYR" w:hAnsi="Times New Roman CYR"/>
          <w:b/>
          <w:sz w:val="28"/>
          <w:szCs w:val="28"/>
        </w:rPr>
      </w:pPr>
    </w:p>
    <w:p w:rsidR="00FE73D4" w:rsidRPr="00B452F1" w:rsidRDefault="00FE73D4" w:rsidP="00FE73D4">
      <w:pPr>
        <w:ind w:right="-106"/>
        <w:rPr>
          <w:rFonts w:ascii="Times New Roman CYR" w:hAnsi="Times New Roman CYR"/>
          <w:b/>
          <w:sz w:val="28"/>
          <w:szCs w:val="28"/>
        </w:rPr>
      </w:pPr>
    </w:p>
    <w:p w:rsidR="00FE73D4" w:rsidRDefault="00FE73D4" w:rsidP="00FE73D4">
      <w:pPr>
        <w:ind w:right="-106"/>
        <w:rPr>
          <w:rFonts w:ascii="Times New Roman CYR" w:hAnsi="Times New Roman CYR"/>
          <w:b/>
          <w:sz w:val="28"/>
          <w:szCs w:val="28"/>
        </w:rPr>
      </w:pPr>
    </w:p>
    <w:p w:rsidR="0098023C" w:rsidRPr="00B452F1" w:rsidRDefault="0098023C" w:rsidP="00FE73D4">
      <w:pPr>
        <w:ind w:right="-106"/>
        <w:rPr>
          <w:rFonts w:ascii="Times New Roman CYR" w:hAnsi="Times New Roman CYR"/>
          <w:b/>
          <w:sz w:val="28"/>
          <w:szCs w:val="28"/>
        </w:rPr>
      </w:pPr>
    </w:p>
    <w:p w:rsidR="005E6D82" w:rsidRPr="00B452F1" w:rsidRDefault="005E6D82" w:rsidP="00FE73D4">
      <w:pPr>
        <w:ind w:right="-106"/>
        <w:rPr>
          <w:rFonts w:ascii="Times New Roman CYR" w:hAnsi="Times New Roman CYR"/>
          <w:b/>
          <w:sz w:val="28"/>
          <w:szCs w:val="28"/>
        </w:rPr>
      </w:pPr>
    </w:p>
    <w:p w:rsidR="00FE73D4" w:rsidRPr="0098023C" w:rsidRDefault="00FE73D4" w:rsidP="0098023C">
      <w:pPr>
        <w:spacing w:after="0" w:line="240" w:lineRule="auto"/>
        <w:ind w:left="5812"/>
        <w:rPr>
          <w:rFonts w:ascii="Times New Roman" w:hAnsi="Times New Roman" w:cs="Times New Roman"/>
        </w:rPr>
      </w:pPr>
      <w:r w:rsidRPr="0098023C">
        <w:rPr>
          <w:rFonts w:ascii="Times New Roman" w:hAnsi="Times New Roman" w:cs="Times New Roman"/>
        </w:rPr>
        <w:lastRenderedPageBreak/>
        <w:t xml:space="preserve">Приложение 2 </w:t>
      </w:r>
    </w:p>
    <w:p w:rsidR="00FE73D4" w:rsidRPr="0098023C" w:rsidRDefault="00FE73D4" w:rsidP="0098023C">
      <w:pPr>
        <w:spacing w:after="0" w:line="240" w:lineRule="auto"/>
        <w:ind w:left="5812"/>
        <w:rPr>
          <w:rFonts w:ascii="Times New Roman" w:hAnsi="Times New Roman" w:cs="Times New Roman"/>
        </w:rPr>
      </w:pPr>
      <w:r w:rsidRPr="0098023C">
        <w:rPr>
          <w:rFonts w:ascii="Times New Roman" w:hAnsi="Times New Roman" w:cs="Times New Roman"/>
        </w:rPr>
        <w:t xml:space="preserve">к решению Собрания депутатов Буденновского сельского поселения от </w:t>
      </w:r>
      <w:r w:rsidR="005E6D82" w:rsidRPr="0098023C">
        <w:rPr>
          <w:rFonts w:ascii="Times New Roman" w:hAnsi="Times New Roman" w:cs="Times New Roman"/>
        </w:rPr>
        <w:t xml:space="preserve"> </w:t>
      </w:r>
      <w:r w:rsidR="0098023C">
        <w:rPr>
          <w:rFonts w:ascii="Times New Roman" w:hAnsi="Times New Roman" w:cs="Times New Roman"/>
        </w:rPr>
        <w:t>29</w:t>
      </w:r>
      <w:r w:rsidRPr="0098023C">
        <w:rPr>
          <w:rFonts w:ascii="Times New Roman" w:hAnsi="Times New Roman" w:cs="Times New Roman"/>
        </w:rPr>
        <w:t>.0</w:t>
      </w:r>
      <w:r w:rsidR="0098023C">
        <w:rPr>
          <w:rFonts w:ascii="Times New Roman" w:hAnsi="Times New Roman" w:cs="Times New Roman"/>
        </w:rPr>
        <w:t>2</w:t>
      </w:r>
      <w:r w:rsidRPr="0098023C">
        <w:rPr>
          <w:rFonts w:ascii="Times New Roman" w:hAnsi="Times New Roman" w:cs="Times New Roman"/>
        </w:rPr>
        <w:t>.2016 № 1</w:t>
      </w:r>
      <w:r w:rsidR="0098023C">
        <w:rPr>
          <w:rFonts w:ascii="Times New Roman" w:hAnsi="Times New Roman" w:cs="Times New Roman"/>
        </w:rPr>
        <w:t>57</w:t>
      </w:r>
    </w:p>
    <w:p w:rsidR="00FE73D4" w:rsidRPr="00B452F1" w:rsidRDefault="00FE73D4" w:rsidP="0098023C">
      <w:pPr>
        <w:spacing w:after="0"/>
        <w:ind w:right="-106"/>
        <w:rPr>
          <w:rFonts w:ascii="Times New Roman CYR" w:hAnsi="Times New Roman CYR"/>
          <w:b/>
          <w:sz w:val="28"/>
          <w:szCs w:val="28"/>
        </w:rPr>
      </w:pPr>
    </w:p>
    <w:p w:rsidR="00FE73D4" w:rsidRPr="00B452F1" w:rsidRDefault="00FE73D4" w:rsidP="0098023C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B452F1">
        <w:rPr>
          <w:rFonts w:ascii="Times New Roman CYR" w:hAnsi="Times New Roman CYR"/>
          <w:b/>
          <w:sz w:val="28"/>
          <w:szCs w:val="28"/>
        </w:rPr>
        <w:t xml:space="preserve">Графическое изображение схемы избирательных округов по выборам депутатов Собрания депутатов Буденновского сельского поселения </w:t>
      </w:r>
    </w:p>
    <w:p w:rsidR="00FE73D4" w:rsidRPr="00B452F1" w:rsidRDefault="00FE73D4" w:rsidP="0098023C">
      <w:pPr>
        <w:spacing w:after="0" w:line="24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B452F1">
        <w:rPr>
          <w:rFonts w:ascii="Times New Roman CYR" w:hAnsi="Times New Roman CYR"/>
          <w:b/>
          <w:sz w:val="28"/>
          <w:szCs w:val="28"/>
        </w:rPr>
        <w:t>четвертого созыва</w:t>
      </w:r>
    </w:p>
    <w:p w:rsidR="00FE73D4" w:rsidRDefault="00FE73D4" w:rsidP="0098023C">
      <w:pPr>
        <w:spacing w:after="0"/>
        <w:ind w:right="-106"/>
        <w:rPr>
          <w:rFonts w:ascii="Times New Roman CYR" w:hAnsi="Times New Roman CYR"/>
          <w:b/>
          <w:sz w:val="28"/>
        </w:rPr>
      </w:pPr>
    </w:p>
    <w:p w:rsidR="00FE73D4" w:rsidRDefault="00FE73D4" w:rsidP="00FE73D4">
      <w:pPr>
        <w:ind w:right="-106"/>
        <w:jc w:val="center"/>
        <w:rPr>
          <w:rFonts w:ascii="Times New Roman CYR" w:hAnsi="Times New Roman CYR"/>
          <w:b/>
          <w:sz w:val="28"/>
        </w:rPr>
      </w:pPr>
      <w:r w:rsidRPr="006F0CDB">
        <w:rPr>
          <w:rFonts w:ascii="Times New Roman CYR" w:hAnsi="Times New Roman CYR"/>
          <w:b/>
          <w:noProof/>
          <w:sz w:val="28"/>
          <w:lang w:eastAsia="zh-CN"/>
        </w:rPr>
        <w:drawing>
          <wp:inline distT="0" distB="0" distL="0" distR="0">
            <wp:extent cx="5167743" cy="6399353"/>
            <wp:effectExtent l="0" t="0" r="0" b="1905"/>
            <wp:docPr id="1" name="Рисунок 1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34" cy="640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3D4" w:rsidSect="00B452F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17F7A"/>
    <w:multiLevelType w:val="hybridMultilevel"/>
    <w:tmpl w:val="112AE36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29AA"/>
    <w:rsid w:val="001E2F4F"/>
    <w:rsid w:val="004E29AA"/>
    <w:rsid w:val="005E32B5"/>
    <w:rsid w:val="005E6D82"/>
    <w:rsid w:val="0098023C"/>
    <w:rsid w:val="00A26826"/>
    <w:rsid w:val="00AD12B0"/>
    <w:rsid w:val="00B452F1"/>
    <w:rsid w:val="00B71B05"/>
    <w:rsid w:val="00C17C13"/>
    <w:rsid w:val="00D70F1C"/>
    <w:rsid w:val="00DF2E8C"/>
    <w:rsid w:val="00E341CF"/>
    <w:rsid w:val="00EE3681"/>
    <w:rsid w:val="00EE67CC"/>
    <w:rsid w:val="00FE7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2B5"/>
  </w:style>
  <w:style w:type="paragraph" w:styleId="1">
    <w:name w:val="heading 1"/>
    <w:basedOn w:val="a"/>
    <w:next w:val="a"/>
    <w:link w:val="10"/>
    <w:qFormat/>
    <w:rsid w:val="00FE73D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68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E73D4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4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41CF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B452F1"/>
    <w:pPr>
      <w:overflowPunct w:val="0"/>
      <w:autoSpaceDE w:val="0"/>
      <w:autoSpaceDN w:val="0"/>
      <w:adjustRightInd w:val="0"/>
      <w:spacing w:after="0" w:line="240" w:lineRule="auto"/>
      <w:ind w:firstLine="142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Название Знак"/>
    <w:basedOn w:val="a0"/>
    <w:link w:val="a6"/>
    <w:rsid w:val="00B452F1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1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1</cp:lastModifiedBy>
  <cp:revision>9</cp:revision>
  <cp:lastPrinted>2016-02-25T14:09:00Z</cp:lastPrinted>
  <dcterms:created xsi:type="dcterms:W3CDTF">2016-02-04T11:13:00Z</dcterms:created>
  <dcterms:modified xsi:type="dcterms:W3CDTF">2016-02-25T14:09:00Z</dcterms:modified>
</cp:coreProperties>
</file>